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L2作业输出结果：</w:t>
      </w: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24"/>
          <w:szCs w:val="24"/>
        </w:rPr>
      </w:pP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The weights of the model trained on Problem2 dataset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is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[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0.5        1.43500708 0.10024659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The precision of label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'-1'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label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'1'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and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the whole dataset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is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100.00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%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100.00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%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100.00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%.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The weights of the model trained on Problem3 dataset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is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[-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0.1875      0.68018585  0.21957133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The precision of label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'-1'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label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'1'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and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the whole dataset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is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99.50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%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95.00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%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97.25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%.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The weights of the model trained on Problem4 dataset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is 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[-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 xml:space="preserve">0.25        1.02461915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-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0.17361609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]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The precision of label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'-1'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label</w:t>
      </w:r>
      <w:r>
        <w:rPr>
          <w:rFonts w:hint="default" w:ascii="monospace" w:hAnsi="monospace" w:eastAsia="monospace" w:cs="monospace"/>
          <w:color w:val="6A8759"/>
          <w:sz w:val="24"/>
          <w:szCs w:val="24"/>
          <w:shd w:val="clear" w:fill="2B2B2B"/>
        </w:rPr>
        <w:t>'1'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, and 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the whole dataset </w:t>
      </w:r>
      <w:r>
        <w:rPr>
          <w:rFonts w:hint="default" w:ascii="monospace" w:hAnsi="monospace" w:eastAsia="monospace" w:cs="monospace"/>
          <w:color w:val="CC7832"/>
          <w:sz w:val="24"/>
          <w:szCs w:val="24"/>
          <w:shd w:val="clear" w:fill="2B2B2B"/>
        </w:rPr>
        <w:t xml:space="preserve">is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90.50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%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76.00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 xml:space="preserve">% </w:t>
      </w:r>
      <w:r>
        <w:rPr>
          <w:rFonts w:hint="default" w:ascii="monospace" w:hAnsi="monospace" w:eastAsia="monospace" w:cs="monospace"/>
          <w:color w:val="6897BB"/>
          <w:sz w:val="24"/>
          <w:szCs w:val="24"/>
          <w:shd w:val="clear" w:fill="2B2B2B"/>
        </w:rPr>
        <w:t>83.25</w:t>
      </w:r>
      <w:r>
        <w:rPr>
          <w:rFonts w:hint="default" w:ascii="monospace" w:hAnsi="monospace" w:eastAsia="monospace" w:cs="monospace"/>
          <w:color w:val="A9B7C6"/>
          <w:sz w:val="24"/>
          <w:szCs w:val="24"/>
          <w:shd w:val="clear" w:fill="2B2B2B"/>
        </w:rPr>
        <w:t>%.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具体图像结果: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3296285"/>
            <wp:effectExtent l="0" t="0" r="2540" b="18415"/>
            <wp:docPr id="3" name="Picture 3" descr="L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2_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均值为[-5, 0] [5, 0]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3296285"/>
            <wp:effectExtent l="0" t="0" r="2540" b="18415"/>
            <wp:docPr id="2" name="Picture 2" descr="L2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2_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[-2, 0], [2, 0]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3296285"/>
            <wp:effectExtent l="0" t="0" r="2540" b="18415"/>
            <wp:docPr id="1" name="Picture 1" descr="L2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2_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[-1, 0] [1, 0]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在讨论2-4题实验结果前，先讨论函数的具体实现方法。因在实验中发现，假如说不给予任何限定，任由模型每错误分类一个样本即允许更改W权值，对于整体来说有可能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会为了学习那一个样本而降低了整个模型的准确度，在2-4的实验中该现象体现的最为明显。因此在本代码中，在每次进行一次W权值更新后即会对该W值进行一次对整个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数据样本的总体准确度。只在总体准确度上升的情况下，承认该新的W值，否则予以抛弃。（对于这个判断标准是存疑的，不知如此是否会更好，有可能分别对label'1'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 label'2'与总体的准确度进行一个权值相加作为判断标准效果会更好，此处不予以深究。）该模型训练时，将400个数据集以一个整体为一次循环，最多循环25次，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以满足题目最多迭代10000次的限制。每次进行一个整个数据集的循环训练时，若某次循环结果准确度为100%，则提前结束训练并输出结果；若在训练中，连续学习800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次结果后总准确度并未增加，则也提前结束训练。（设置为800次是为了保证在两次循环中一定会遍历完所有的数据点，避免若设置为400次后，因数据为随机读取400次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数据而并没有真正实现便利完所有的数据而造成误判）。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对于2-4的实验结果，是具有一定随机性.在多次跑完实验后,每次总的分类准确度并不高，一般在8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%左右。实验2-4的最大的感受就是对于W的更新需要加以限制，否则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结果反而有可能随着训练次数的增加而下降，在前文中也已详细描述。此外感知器算法在算法层面上</w:t>
      </w:r>
      <w:r>
        <w:rPr>
          <w:rFonts w:hint="eastAsia"/>
          <w:lang w:val="en-US" w:eastAsia="zh-CN"/>
        </w:rPr>
        <w:t>，因为只能线性二分类且此两类数据有许多数据点已经杂揉起来，</w:t>
      </w:r>
      <w:r>
        <w:rPr>
          <w:rFonts w:hint="default"/>
          <w:lang w:val="en-US" w:eastAsia="zh-CN"/>
        </w:rPr>
        <w:t>就注定了无法很好的分类这两种类型。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华文仿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E1B8DF"/>
    <w:rsid w:val="1FE1B8DF"/>
    <w:rsid w:val="573E1E27"/>
    <w:rsid w:val="B9B2C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2020-11-02T20:43:00Z</dcterms:created>
  <dc:creator>z</dc:creator>
  <cp:lastModifiedBy>z</cp:lastModifiedBy>
  <dcterms:modified xsi:type="dcterms:W3CDTF">2020-11-02T21:29:56Z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