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514EF" w14:textId="153C6D33" w:rsidR="00C03F3C" w:rsidRDefault="008A5FB9" w:rsidP="00960FFC">
      <w:pPr>
        <w:ind w:firstLineChars="200" w:firstLine="420"/>
      </w:pPr>
      <w:r>
        <w:rPr>
          <w:rFonts w:hint="eastAsia"/>
        </w:rPr>
        <w:t>此次实验感知器算法采取曾经的代码，而对于</w:t>
      </w:r>
      <w:proofErr w:type="spellStart"/>
      <w:r>
        <w:rPr>
          <w:rFonts w:hint="eastAsia"/>
        </w:rPr>
        <w:t>softmax</w:t>
      </w:r>
      <w:proofErr w:type="spellEnd"/>
      <w:r>
        <w:rPr>
          <w:rFonts w:hint="eastAsia"/>
        </w:rPr>
        <w:t>部分则采用梯度下降而非SGD，通过矩阵每一次循环计算出所有训练数据的梯度变换并将学习率赋予一定的值进行梯度更新</w:t>
      </w:r>
      <w:r w:rsidR="00CD4E08">
        <w:rPr>
          <w:rFonts w:hint="eastAsia"/>
        </w:rPr>
        <w:t>。程序运行时候，两种模型均采用同样的数据进行训练，并采取同样的数据进行测试</w:t>
      </w:r>
      <w:r>
        <w:rPr>
          <w:rFonts w:hint="eastAsia"/>
        </w:rPr>
        <w:t>。</w:t>
      </w:r>
    </w:p>
    <w:p w14:paraId="54EF65A1" w14:textId="4864A1BB" w:rsidR="008A5FB9" w:rsidRDefault="008A5FB9">
      <w:r>
        <w:rPr>
          <w:rFonts w:hint="eastAsia"/>
        </w:rPr>
        <w:t>因此次实验是在考试前三天时匆匆忙忙做完，时间较为紧张因此未做分类结果可视化处理与控制变量研究参数影响，仅</w:t>
      </w:r>
      <w:proofErr w:type="gramStart"/>
      <w:r>
        <w:rPr>
          <w:rFonts w:hint="eastAsia"/>
        </w:rPr>
        <w:t>简单从</w:t>
      </w:r>
      <w:proofErr w:type="gramEnd"/>
      <w:r>
        <w:rPr>
          <w:rFonts w:hint="eastAsia"/>
        </w:rPr>
        <w:t>分类结果进行分析。</w:t>
      </w:r>
    </w:p>
    <w:p w14:paraId="579D6E4E" w14:textId="77777777" w:rsidR="008A5FB9" w:rsidRDefault="008A5FB9">
      <w:pPr>
        <w:rPr>
          <w:rFonts w:hint="eastAsia"/>
        </w:rPr>
      </w:pPr>
    </w:p>
    <w:p w14:paraId="094C7CE2" w14:textId="7387F7FB" w:rsidR="008A5FB9" w:rsidRDefault="008A5FB9">
      <w:r>
        <w:rPr>
          <w:noProof/>
        </w:rPr>
        <w:drawing>
          <wp:inline distT="0" distB="0" distL="0" distR="0" wp14:anchorId="5AB61CD6" wp14:editId="6D531AD0">
            <wp:extent cx="5265420" cy="14444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51271"/>
                    <a:stretch/>
                  </pic:blipFill>
                  <pic:spPr bwMode="auto">
                    <a:xfrm>
                      <a:off x="0" y="0"/>
                      <a:ext cx="5265420" cy="1444414"/>
                    </a:xfrm>
                    <a:prstGeom prst="rect">
                      <a:avLst/>
                    </a:prstGeom>
                    <a:noFill/>
                    <a:ln>
                      <a:noFill/>
                    </a:ln>
                    <a:extLst>
                      <a:ext uri="{53640926-AAD7-44D8-BBD7-CCE9431645EC}">
                        <a14:shadowObscured xmlns:a14="http://schemas.microsoft.com/office/drawing/2010/main"/>
                      </a:ext>
                    </a:extLst>
                  </pic:spPr>
                </pic:pic>
              </a:graphicData>
            </a:graphic>
          </wp:inline>
        </w:drawing>
      </w:r>
    </w:p>
    <w:p w14:paraId="1A71F50D" w14:textId="77777777" w:rsidR="008A5FB9" w:rsidRDefault="008A5FB9">
      <w:pPr>
        <w:rPr>
          <w:rFonts w:hint="eastAsia"/>
          <w:noProof/>
        </w:rPr>
      </w:pPr>
    </w:p>
    <w:p w14:paraId="1B56BA05" w14:textId="20D2B4EA" w:rsidR="008A5FB9" w:rsidRDefault="008A5FB9">
      <w:r>
        <w:rPr>
          <w:noProof/>
        </w:rPr>
        <w:drawing>
          <wp:inline distT="0" distB="0" distL="0" distR="0" wp14:anchorId="518F9434" wp14:editId="065792E9">
            <wp:extent cx="5265263" cy="1430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1710"/>
                    <a:stretch/>
                  </pic:blipFill>
                  <pic:spPr bwMode="auto">
                    <a:xfrm>
                      <a:off x="0" y="0"/>
                      <a:ext cx="5266055" cy="1431082"/>
                    </a:xfrm>
                    <a:prstGeom prst="rect">
                      <a:avLst/>
                    </a:prstGeom>
                    <a:noFill/>
                    <a:ln>
                      <a:noFill/>
                    </a:ln>
                    <a:extLst>
                      <a:ext uri="{53640926-AAD7-44D8-BBD7-CCE9431645EC}">
                        <a14:shadowObscured xmlns:a14="http://schemas.microsoft.com/office/drawing/2010/main"/>
                      </a:ext>
                    </a:extLst>
                  </pic:spPr>
                </pic:pic>
              </a:graphicData>
            </a:graphic>
          </wp:inline>
        </w:drawing>
      </w:r>
    </w:p>
    <w:p w14:paraId="6374AA67" w14:textId="77777777" w:rsidR="008A5FB9" w:rsidRDefault="008A5FB9">
      <w:pPr>
        <w:rPr>
          <w:rFonts w:hint="eastAsia"/>
          <w:noProof/>
        </w:rPr>
      </w:pPr>
    </w:p>
    <w:p w14:paraId="0593287F" w14:textId="0DBA19A6" w:rsidR="008A5FB9" w:rsidRDefault="008A5FB9">
      <w:r>
        <w:rPr>
          <w:noProof/>
        </w:rPr>
        <w:drawing>
          <wp:inline distT="0" distB="0" distL="0" distR="0" wp14:anchorId="08C1A7A0" wp14:editId="5AC60D26">
            <wp:extent cx="5266055" cy="1456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0854"/>
                    <a:stretch/>
                  </pic:blipFill>
                  <pic:spPr bwMode="auto">
                    <a:xfrm>
                      <a:off x="0" y="0"/>
                      <a:ext cx="5266055" cy="1456478"/>
                    </a:xfrm>
                    <a:prstGeom prst="rect">
                      <a:avLst/>
                    </a:prstGeom>
                    <a:noFill/>
                    <a:ln>
                      <a:noFill/>
                    </a:ln>
                    <a:extLst>
                      <a:ext uri="{53640926-AAD7-44D8-BBD7-CCE9431645EC}">
                        <a14:shadowObscured xmlns:a14="http://schemas.microsoft.com/office/drawing/2010/main"/>
                      </a:ext>
                    </a:extLst>
                  </pic:spPr>
                </pic:pic>
              </a:graphicData>
            </a:graphic>
          </wp:inline>
        </w:drawing>
      </w:r>
    </w:p>
    <w:p w14:paraId="0C474087" w14:textId="77777777" w:rsidR="00CD4E08" w:rsidRDefault="00CD4E08">
      <w:pPr>
        <w:rPr>
          <w:noProof/>
        </w:rPr>
      </w:pPr>
    </w:p>
    <w:p w14:paraId="37769BD2" w14:textId="7412B218" w:rsidR="008A5FB9" w:rsidRDefault="00CD4E08">
      <w:r>
        <w:rPr>
          <w:noProof/>
        </w:rPr>
        <w:drawing>
          <wp:inline distT="0" distB="0" distL="0" distR="0" wp14:anchorId="70406639" wp14:editId="49E8690B">
            <wp:extent cx="5266055" cy="143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1560"/>
                    <a:stretch/>
                  </pic:blipFill>
                  <pic:spPr bwMode="auto">
                    <a:xfrm>
                      <a:off x="0" y="0"/>
                      <a:ext cx="5266055" cy="1435535"/>
                    </a:xfrm>
                    <a:prstGeom prst="rect">
                      <a:avLst/>
                    </a:prstGeom>
                    <a:noFill/>
                    <a:ln>
                      <a:noFill/>
                    </a:ln>
                    <a:extLst>
                      <a:ext uri="{53640926-AAD7-44D8-BBD7-CCE9431645EC}">
                        <a14:shadowObscured xmlns:a14="http://schemas.microsoft.com/office/drawing/2010/main"/>
                      </a:ext>
                    </a:extLst>
                  </pic:spPr>
                </pic:pic>
              </a:graphicData>
            </a:graphic>
          </wp:inline>
        </w:drawing>
      </w:r>
    </w:p>
    <w:p w14:paraId="6CFDDF58" w14:textId="1DE72C90" w:rsidR="008A5FB9" w:rsidRDefault="008A5FB9" w:rsidP="00960FFC">
      <w:pPr>
        <w:ind w:firstLineChars="200" w:firstLine="420"/>
        <w:rPr>
          <w:rFonts w:hint="eastAsia"/>
        </w:rPr>
      </w:pPr>
      <w:r>
        <w:rPr>
          <w:rFonts w:hint="eastAsia"/>
        </w:rPr>
        <w:t>从总体上来说，在经历过了</w:t>
      </w:r>
      <w:r>
        <w:t>500</w:t>
      </w:r>
      <w:r>
        <w:rPr>
          <w:rFonts w:hint="eastAsia"/>
        </w:rPr>
        <w:t>次循环，learning</w:t>
      </w:r>
      <w:r>
        <w:t xml:space="preserve"> </w:t>
      </w:r>
      <w:r>
        <w:rPr>
          <w:rFonts w:hint="eastAsia"/>
        </w:rPr>
        <w:t>rate</w:t>
      </w:r>
      <w:r w:rsidR="00CD4E08">
        <w:rPr>
          <w:rFonts w:hint="eastAsia"/>
        </w:rPr>
        <w:t>简单采取过0</w:t>
      </w:r>
      <w:r w:rsidR="00CD4E08">
        <w:t>.1</w:t>
      </w:r>
      <w:r w:rsidR="00CD4E08">
        <w:rPr>
          <w:rFonts w:hint="eastAsia"/>
        </w:rPr>
        <w:t>与0</w:t>
      </w:r>
      <w:r w:rsidR="00CD4E08">
        <w:t>.01</w:t>
      </w:r>
      <w:r w:rsidR="00CD4E08">
        <w:rPr>
          <w:rFonts w:hint="eastAsia"/>
        </w:rPr>
        <w:t>并分析结果，得出结论，在五百次循环后，模型已经基本能够完成分类任务，在大多数情况下，采取SGD的OVO结果不如采取梯度下降的</w:t>
      </w:r>
      <w:proofErr w:type="spellStart"/>
      <w:r w:rsidR="00CD4E08">
        <w:rPr>
          <w:rFonts w:hint="eastAsia"/>
        </w:rPr>
        <w:t>softmax</w:t>
      </w:r>
      <w:proofErr w:type="spellEnd"/>
      <w:r w:rsidR="00CD4E08">
        <w:rPr>
          <w:rFonts w:hint="eastAsia"/>
        </w:rPr>
        <w:t>，同时对于</w:t>
      </w:r>
      <w:proofErr w:type="spellStart"/>
      <w:r w:rsidR="00CD4E08">
        <w:rPr>
          <w:rFonts w:hint="eastAsia"/>
        </w:rPr>
        <w:t>ovo</w:t>
      </w:r>
      <w:proofErr w:type="spellEnd"/>
      <w:r w:rsidR="00CD4E08">
        <w:rPr>
          <w:rFonts w:hint="eastAsia"/>
        </w:rPr>
        <w:t>能完全分类成功的类别，</w:t>
      </w:r>
      <w:proofErr w:type="spellStart"/>
      <w:r w:rsidR="00CD4E08">
        <w:rPr>
          <w:rFonts w:hint="eastAsia"/>
        </w:rPr>
        <w:lastRenderedPageBreak/>
        <w:t>softmax</w:t>
      </w:r>
      <w:proofErr w:type="spellEnd"/>
      <w:r w:rsidR="00CD4E08">
        <w:rPr>
          <w:rFonts w:hint="eastAsia"/>
        </w:rPr>
        <w:t>也同样能将对应类别完成分类，但有时</w:t>
      </w:r>
      <w:proofErr w:type="spellStart"/>
      <w:r w:rsidR="00CD4E08">
        <w:rPr>
          <w:rFonts w:hint="eastAsia"/>
        </w:rPr>
        <w:t>softmax</w:t>
      </w:r>
      <w:proofErr w:type="spellEnd"/>
      <w:r w:rsidR="00CD4E08">
        <w:rPr>
          <w:rFonts w:hint="eastAsia"/>
        </w:rPr>
        <w:t>与</w:t>
      </w:r>
      <w:proofErr w:type="spellStart"/>
      <w:r w:rsidR="00CD4E08">
        <w:rPr>
          <w:rFonts w:hint="eastAsia"/>
        </w:rPr>
        <w:t>ovo</w:t>
      </w:r>
      <w:proofErr w:type="spellEnd"/>
      <w:r w:rsidR="00CD4E08">
        <w:rPr>
          <w:rFonts w:hint="eastAsia"/>
        </w:rPr>
        <w:t>同时无法将某一类别正常分类并为同样的准确率，初步猜测为对应类别中的数据</w:t>
      </w:r>
      <w:proofErr w:type="gramStart"/>
      <w:r w:rsidR="00CD4E08">
        <w:rPr>
          <w:rFonts w:hint="eastAsia"/>
        </w:rPr>
        <w:t>集确实</w:t>
      </w:r>
      <w:proofErr w:type="gramEnd"/>
      <w:r w:rsidR="00CD4E08">
        <w:rPr>
          <w:rFonts w:hint="eastAsia"/>
        </w:rPr>
        <w:t>无法分离，另外若两种模型均无法成功分类某一种类别，大部分情况下</w:t>
      </w:r>
      <w:proofErr w:type="spellStart"/>
      <w:r w:rsidR="00CD4E08">
        <w:rPr>
          <w:rFonts w:hint="eastAsia"/>
        </w:rPr>
        <w:t>softmax</w:t>
      </w:r>
      <w:proofErr w:type="spellEnd"/>
      <w:r w:rsidR="00CD4E08">
        <w:rPr>
          <w:rFonts w:hint="eastAsia"/>
        </w:rPr>
        <w:t>模型准确率要高于</w:t>
      </w:r>
      <w:proofErr w:type="spellStart"/>
      <w:r w:rsidR="00CD4E08">
        <w:rPr>
          <w:rFonts w:hint="eastAsia"/>
        </w:rPr>
        <w:t>ovo</w:t>
      </w:r>
      <w:proofErr w:type="spellEnd"/>
      <w:r w:rsidR="00CD4E08">
        <w:rPr>
          <w:rFonts w:hint="eastAsia"/>
        </w:rPr>
        <w:t>模型。</w:t>
      </w:r>
    </w:p>
    <w:sectPr w:rsidR="008A5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D9"/>
    <w:rsid w:val="007003D9"/>
    <w:rsid w:val="008A5FB9"/>
    <w:rsid w:val="00960FFC"/>
    <w:rsid w:val="00C03F3C"/>
    <w:rsid w:val="00CD4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F77B"/>
  <w15:chartTrackingRefBased/>
  <w15:docId w15:val="{A2D1D8DF-25FF-4F83-B466-617E5D0B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zhiwei</dc:creator>
  <cp:keywords/>
  <dc:description/>
  <cp:lastModifiedBy>zheng zhiwei</cp:lastModifiedBy>
  <cp:revision>3</cp:revision>
  <dcterms:created xsi:type="dcterms:W3CDTF">2020-12-18T00:38:00Z</dcterms:created>
  <dcterms:modified xsi:type="dcterms:W3CDTF">2020-12-18T00:54:00Z</dcterms:modified>
</cp:coreProperties>
</file>