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36"/>
        </w:rPr>
        <w:t>[图片: https://r2cdn.perplexity.ai/pplx-full-logo-primary-dark%402x.png]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64"/>
        </w:rPr>
        <w:t>我是一名计算机专业的大学生，我想使用AI来提升我的学习效率，请问我该如何做</w:t>
      </w:r>
    </w:p>
    <w:p/>
    <w:p>
      <w:pPr>
        <w:ind w:firstLine="40"/>
      </w:pPr>
      <w:r>
        <w:rPr>
          <w:rFonts w:ascii="Times New Roman" w:hAnsi="Times New Roman" w:eastAsia="宋体"/>
          <w:color w:val="000000"/>
          <w:sz w:val="42"/>
        </w:rPr>
        <w:t>作为计算机专业大一新生，你拥有了比以往任何时候都强大的工具（GPT-5.1, Gemini 3, Perplexity）。利用这些AI工具的核心在于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。</w:t>
      </w:r>
    </w:p>
    <w:p>
      <w:pPr>
        <w:ind w:firstLine="40"/>
      </w:pPr>
      <w:r>
        <w:rPr>
          <w:rFonts w:ascii="Times New Roman" w:hAnsi="Times New Roman" w:eastAsia="宋体"/>
          <w:color w:val="000000"/>
          <w:sz w:val="42"/>
        </w:rPr>
        <w:t>以下是针对计算机专业大一学生的具体AI使用策略，分为三个关键角色：</w:t>
      </w:r>
    </w:p>
    <w:p>
      <w:pPr>
        <w:pStyle w:val="Heading3"/>
      </w:pPr>
      <w:r>
        <w:rPr>
          <w:rFonts w:ascii="黑体" w:hAnsi="黑体" w:eastAsia="黑体"/>
          <w:color w:val="000000"/>
          <w:sz w:val="48"/>
        </w:rPr>
        <w:t>1. 苏格拉底式导师 (Socratic Tutor)</w:t>
      </w:r>
    </w:p>
    <w:p>
      <w:pPr>
        <w:ind w:firstLine="40"/>
      </w:pPr>
      <w:r>
        <w:rPr>
          <w:rFonts w:ascii="Times New Roman" w:hAnsi="Times New Roman" w:eastAsia="宋体"/>
          <w:color w:val="000000"/>
          <w:sz w:val="42"/>
        </w:rPr>
        <w:t>大一最重要的是打好基础（如计算机导论、C/Python/Java基础、离散数学）。不要直接问AI答案，而是让它引导你思考。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当你遇到复杂的概念（如“递归”或“指针”）时，让AI用通俗易懂的语言解释给你听。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“我是大一新生，请用生活中的例子解释什么是‘堆栈 (Stack)’，并说明它和‘队列 (Queue)’的区别。”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这种方法能帮你真正理解代码逻辑，而不是死记硬背。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 xml:space="preserve">: “这段代码为什么要用 </w:t>
      </w:r>
      <w:r>
        <w:rPr>
          <w:rFonts w:ascii="Consolas" w:hAnsi="Consolas" w:eastAsia="宋体"/>
          <w:color w:val="000000"/>
          <w:sz w:val="36"/>
        </w:rPr>
        <w:t>`while`</w:t>
      </w:r>
      <w:r>
        <w:rPr>
          <w:rFonts w:ascii="Times New Roman" w:hAnsi="Times New Roman" w:eastAsia="宋体"/>
          <w:color w:val="000000"/>
          <w:sz w:val="42"/>
        </w:rPr>
        <w:t xml:space="preserve"> 循环而不是 </w:t>
      </w:r>
      <w:r>
        <w:rPr>
          <w:rFonts w:ascii="Consolas" w:hAnsi="Consolas" w:eastAsia="宋体"/>
          <w:color w:val="000000"/>
          <w:sz w:val="36"/>
        </w:rPr>
        <w:t>`for`</w:t>
      </w:r>
      <w:r>
        <w:rPr>
          <w:rFonts w:ascii="Times New Roman" w:hAnsi="Times New Roman" w:eastAsia="宋体"/>
          <w:color w:val="000000"/>
          <w:sz w:val="42"/>
        </w:rPr>
        <w:t xml:space="preserve"> 循环？如果我改用 </w:t>
      </w:r>
      <w:r>
        <w:rPr>
          <w:rFonts w:ascii="Consolas" w:hAnsi="Consolas" w:eastAsia="宋体"/>
          <w:color w:val="000000"/>
          <w:sz w:val="36"/>
        </w:rPr>
        <w:t>`if`</w:t>
      </w:r>
      <w:r>
        <w:rPr>
          <w:rFonts w:ascii="Times New Roman" w:hAnsi="Times New Roman" w:eastAsia="宋体"/>
          <w:color w:val="000000"/>
          <w:sz w:val="42"/>
        </w:rPr>
        <w:t xml:space="preserve"> 会发生什么问题？”</w:t>
      </w:r>
      <w:r>
        <w:rPr>
          <w:rFonts w:ascii="Times New Roman" w:hAnsi="Times New Roman" w:eastAsia="宋体"/>
          <w:i/>
          <w:color w:val="0070C0"/>
          <w:sz w:val="24"/>
        </w:rPr>
        <w:t>[1]</w:t>
      </w:r>
      <w:r>
        <w:rPr>
          <w:rFonts w:ascii="Times New Roman" w:hAnsi="Times New Roman" w:eastAsia="宋体"/>
          <w:i/>
          <w:color w:val="0070C0"/>
          <w:sz w:val="24"/>
        </w:rPr>
        <w:t>[2]</w:t>
      </w:r>
    </w:p>
    <w:p>
      <w:pPr>
        <w:pStyle w:val="Heading3"/>
      </w:pPr>
      <w:r>
        <w:rPr>
          <w:rFonts w:ascii="黑体" w:hAnsi="黑体" w:eastAsia="黑体"/>
          <w:color w:val="000000"/>
          <w:sz w:val="48"/>
        </w:rPr>
        <w:t>2. 结对程序员 (The AI Pair Programmer)</w:t>
      </w:r>
    </w:p>
    <w:p>
      <w:pPr>
        <w:ind w:firstLine="40"/>
      </w:pPr>
      <w:r>
        <w:rPr>
          <w:rFonts w:ascii="Times New Roman" w:hAnsi="Times New Roman" w:eastAsia="宋体"/>
          <w:color w:val="000000"/>
          <w:sz w:val="42"/>
        </w:rPr>
        <w:t>编程是实践学科，AI不应是你的“代写”，而应是你的“副驾驶”。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写完代码后，发给AI并要求它指出潜在的Bug、风格问题或更优的解法。这能帮你养成良好的编码习惯。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“这是我写的冒泡排序代码，请帮我Review一下：1. 有没有边界条件错误？2. 变量命名是否规范？3. 还有更高效的写法吗？”</w:t>
      </w:r>
      <w:r>
        <w:rPr>
          <w:rFonts w:ascii="Times New Roman" w:hAnsi="Times New Roman" w:eastAsia="宋体"/>
          <w:i/>
          <w:color w:val="0070C0"/>
          <w:sz w:val="24"/>
        </w:rPr>
        <w:t>[3]</w:t>
      </w:r>
      <w:r>
        <w:rPr>
          <w:rFonts w:ascii="Times New Roman" w:hAnsi="Times New Roman" w:eastAsia="宋体"/>
          <w:i/>
          <w:color w:val="0070C0"/>
          <w:sz w:val="24"/>
        </w:rPr>
        <w:t>[4]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大一学生常忽略测试。你可以让AI生成边缘测试数据（Edge Cases），看看你的程序是否会崩溃。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“我写了一个判断闰年的函数，请给我生成10个测试用例，包括一些特殊的年份（如1900, 2000, 2024）。”</w:t>
      </w:r>
      <w:r>
        <w:rPr>
          <w:rFonts w:ascii="Times New Roman" w:hAnsi="Times New Roman" w:eastAsia="宋体"/>
          <w:i/>
          <w:color w:val="0070C0"/>
          <w:sz w:val="24"/>
        </w:rPr>
        <w:t>[4]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遇到环境配置问题（如安装Python库报错）或晦涩的编译错误，直接把错误代码贴给AI，它通常能秒解，节省你数小时的无效搜索时间。</w:t>
      </w:r>
      <w:r>
        <w:rPr>
          <w:rFonts w:ascii="Times New Roman" w:hAnsi="Times New Roman" w:eastAsia="宋体"/>
          <w:i/>
          <w:color w:val="0070C0"/>
          <w:sz w:val="24"/>
        </w:rPr>
        <w:t>[5]</w:t>
      </w:r>
    </w:p>
    <w:p>
      <w:pPr>
        <w:pStyle w:val="Heading3"/>
      </w:pPr>
      <w:r>
        <w:rPr>
          <w:rFonts w:ascii="黑体" w:hAnsi="黑体" w:eastAsia="黑体"/>
          <w:color w:val="000000"/>
          <w:sz w:val="48"/>
        </w:rPr>
        <w:t>3. 智能情报员 (Perplexity \&amp; Research)</w:t>
      </w:r>
    </w:p>
    <w:p>
      <w:pPr>
        <w:ind w:firstLine="40"/>
      </w:pPr>
      <w:r>
        <w:rPr>
          <w:rFonts w:ascii="Times New Roman" w:hAnsi="Times New Roman" w:eastAsia="宋体"/>
          <w:color w:val="000000"/>
          <w:sz w:val="42"/>
        </w:rPr>
        <w:t xml:space="preserve">对于新技术栈的探索或寻找最新的API文档，传统的GPT模型可能数据滞后，这时要用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计算机领域更新极快。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“我想用Python做一个简单的网页爬虫，现在2025年最推荐的库是什么？Scrapy还是Playwright？请对比它们的优缺点并给出简单的各种Demo。”</w:t>
      </w:r>
      <w:r>
        <w:rPr>
          <w:rFonts w:ascii="Times New Roman" w:hAnsi="Times New Roman" w:eastAsia="宋体"/>
          <w:i/>
          <w:color w:val="0070C0"/>
          <w:sz w:val="24"/>
        </w:rPr>
        <w:t>[6]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大学会接触很多英文原版资料。你可以上传PDF给AI，让它总结核心算法流程，或者解释其中看不懂的数学公式。</w:t>
      </w:r>
      <w:r>
        <w:rPr>
          <w:rFonts w:ascii="Times New Roman" w:hAnsi="Times New Roman" w:eastAsia="宋体"/>
          <w:i/>
          <w:color w:val="0070C0"/>
          <w:sz w:val="24"/>
        </w:rPr>
        <w:t>[7]</w:t>
      </w:r>
    </w:p>
    <w:p>
      <w:pPr>
        <w:pStyle w:val="Heading3"/>
      </w:pPr>
      <w:r>
        <w:rPr>
          <w:rFonts w:ascii="黑体" w:hAnsi="黑体" w:eastAsia="黑体"/>
          <w:color w:val="000000"/>
          <w:sz w:val="48"/>
        </w:rPr>
        <w:t>关键陷阱：能力错觉 (Illusion of Competence)</w:t>
      </w:r>
    </w:p>
    <w:p>
      <w:pPr>
        <w:ind w:firstLine="40"/>
      </w:pPr>
      <w:r>
        <w:rPr>
          <w:rFonts w:ascii="Times New Roman" w:hAnsi="Times New Roman" w:eastAsia="宋体"/>
          <w:color w:val="000000"/>
          <w:sz w:val="42"/>
        </w:rPr>
        <w:t>这是大一学生最容易犯的错误。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看懂AI生成的代码 $\neq$ 你自己会写代码。</w:t>
      </w:r>
    </w:p>
    <w:p>
      <w:pPr>
        <w:spacing w:before="120"/>
        <w:ind w:left="740"/>
      </w:pPr>
      <w:r>
        <w:rPr>
          <w:rFonts w:ascii="Symbol" w:hAnsi="Symbol"/>
          <w:sz w:val="42"/>
        </w:rPr>
        <w:t xml:space="preserve">● 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每次AI给你代码后，</w:t>
      </w: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。如果卡住了，说明你没真懂。</w:t>
      </w:r>
      <w:r>
        <w:rPr>
          <w:rFonts w:ascii="Times New Roman" w:hAnsi="Times New Roman" w:eastAsia="宋体"/>
          <w:i/>
          <w:color w:val="0070C0"/>
          <w:sz w:val="24"/>
        </w:rPr>
        <w:t>[8]</w:t>
      </w:r>
      <w:r>
        <w:rPr>
          <w:rFonts w:ascii="Times New Roman" w:hAnsi="Times New Roman" w:eastAsia="宋体"/>
          <w:i/>
          <w:color w:val="0070C0"/>
          <w:sz w:val="24"/>
        </w:rPr>
        <w:t>[9]</w:t>
      </w:r>
    </w:p>
    <w:p>
      <w:pPr>
        <w:pStyle w:val="Heading3"/>
      </w:pPr>
      <w:r>
        <w:rPr>
          <w:rFonts w:ascii="黑体" w:hAnsi="黑体" w:eastAsia="黑体"/>
          <w:color w:val="000000"/>
          <w:sz w:val="48"/>
        </w:rPr>
        <w:t>推荐工具组合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42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42"/>
              </w:rPr>
              <w:t>推荐工具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color w:val="000000"/>
                <w:sz w:val="42"/>
              </w:rPr>
              <w:t>优势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**复杂逻辑推理/数学**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GPT-5.1 / Gemini 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逻辑能力强，适合解释算法和数学推导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**实时信息/查文档**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**Perplexity**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联网搜索，能引用最新来源，避免幻觉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**IDE内编程辅助**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GitHub Copilot / Cursor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36"/>
              </w:rPr>
              <w:t>直接在编辑器中补全代码，适合沉浸式编程 [^3]</w:t>
            </w:r>
          </w:p>
        </w:tc>
      </w:tr>
    </w:tbl>
    <w:p>
      <w:pPr>
        <w:ind w:firstLine="40"/>
      </w:pPr>
      <w:r>
        <w:rPr>
          <w:rFonts w:ascii="Times New Roman" w:hAnsi="Times New Roman" w:eastAsia="宋体"/>
          <w:b/>
          <w:color w:val="000000"/>
          <w:sz w:val="42"/>
        </w:rPr>
      </w:r>
      <w:r>
        <w:rPr>
          <w:rFonts w:ascii="Times New Roman" w:hAnsi="Times New Roman" w:eastAsia="宋体"/>
          <w:color w:val="000000"/>
          <w:sz w:val="42"/>
        </w:rPr>
        <w:t>: 大一上半学期尽量多“手写”代码，建立肌肉记忆；下半学期或大二开始，再逐步增加 Copilot 等工具的使用比例来提升工程效率。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