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衡量一个网站流量的指标有</w:t>
      </w:r>
      <w:r>
        <w:rPr>
          <w:rFonts w:hint="eastAsia"/>
          <w:lang w:val="en-US" w:eastAsia="zh-CN"/>
        </w:rPr>
        <w:t>PV UV IP等，也可以大概预估一个网站架构是否能够支撑多大的PV UV IP。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网站请求都是并发式的，一个请求一个线程，线程数量由硬件决定。此外IIS可以支撑10w+的请求，所以一般不会成为瓶颈。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互联网架构从最初的单机版到现在的微服务，经历了如下演化历程：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1.单机版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不够时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升级硬件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水平分拆</w:t>
      </w:r>
      <w:r>
        <w:rPr>
          <w:rFonts w:hint="eastAsia"/>
          <w:lang w:val="en-US" w:eastAsia="zh-CN"/>
        </w:rPr>
        <w:t>（第二代）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2.分拆-单机不够时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文件服务：硬盘-带宽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数据服务：硬盘 cpu 内存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应用服务：cpu 内存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根据不同服务的特点，针对性升级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广义的分布式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3.缓存-分拆不够时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缓存是系统性能优化的第一步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使用简单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效果明显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适用面广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缺点：实时性等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二八原则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80%查询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查询中80%都是那20%的数据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缓存就是解决这80%的重复查询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缓存穿透、雪崩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请求大时，还是会有很多请求直达服务器，导致撑不住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【问题：</w:t>
      </w:r>
      <w:r>
        <w:rPr>
          <w:rFonts w:hint="default"/>
          <w:lang w:val="en-US" w:eastAsia="zh-CN"/>
        </w:rPr>
        <w:t>缓存穿透、雪崩</w:t>
      </w:r>
      <w:r>
        <w:rPr>
          <w:rFonts w:hint="eastAsia"/>
          <w:lang w:val="en-US" w:eastAsia="zh-CN"/>
        </w:rPr>
        <w:t>，分布式缓存及其应用场景】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"https://www.cnblogs.com/sbj-dawn/p/11116673.html" </w:instrText>
      </w:r>
      <w:r>
        <w:rPr>
          <w:sz w:val="24"/>
          <w:szCs w:val="24"/>
        </w:rPr>
        <w:fldChar w:fldCharType="separate"/>
      </w:r>
      <w:r>
        <w:rPr>
          <w:rStyle w:val="6"/>
          <w:sz w:val="24"/>
          <w:szCs w:val="24"/>
        </w:rPr>
        <w:t>缓存穿透、缓存击穿、缓存雪崩区别和解决方案</w:t>
      </w:r>
      <w:r>
        <w:rPr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"https://zhuanlan.zhihu.com/p/55303228"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深入理解分布式缓存设计</w:t>
      </w:r>
      <w:r>
        <w:rPr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4.具体定位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木桶理论，找出短板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如何定位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看硬件资源使用率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日志，详细记录各环节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数据库查看sql执行记录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4.1瓶颈在应用服务器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多台（集群）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分布式，rpc webapi协作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【rpc 跨语言通信，可以的，thrift】</w:t>
      </w:r>
      <w:r>
        <w:rPr>
          <w:rFonts w:hint="default"/>
          <w:lang w:val="en-US" w:eastAsia="zh-CN"/>
        </w:rPr>
        <w:t xml:space="preserve">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.net Remoting则要求客户端和服务端都是.net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"https://www.cnblogs.com/lonelyxmas/p/8989036.html"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.NET Remoting学习笔记（一）概念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集群：</w:t>
      </w:r>
      <w:r>
        <w:rPr>
          <w:rFonts w:hint="eastAsia"/>
          <w:lang w:val="en-US" w:eastAsia="zh-CN"/>
        </w:rPr>
        <w:t>集群又涉及到</w:t>
      </w:r>
      <w:r>
        <w:rPr>
          <w:rFonts w:hint="default"/>
          <w:lang w:val="en-US" w:eastAsia="zh-CN"/>
        </w:rPr>
        <w:t>请求</w:t>
      </w:r>
      <w:r>
        <w:rPr>
          <w:rFonts w:hint="eastAsia"/>
          <w:lang w:val="en-US" w:eastAsia="zh-CN"/>
        </w:rPr>
        <w:t>分发</w:t>
      </w:r>
      <w:r>
        <w:rPr>
          <w:rFonts w:hint="default"/>
          <w:lang w:val="en-US" w:eastAsia="zh-CN"/>
        </w:rPr>
        <w:t>的方式</w:t>
      </w:r>
      <w:r>
        <w:rPr>
          <w:rFonts w:hint="eastAsia"/>
          <w:lang w:val="en-US" w:eastAsia="zh-CN"/>
        </w:rPr>
        <w:t>的问题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DNS-随机、就近分配、轮询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不是自己的，不灵活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负载均衡服务器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硬件负载均衡 F5 黑盒子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软件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LVS:linux virtual server，工作在第4层，效率高、但不灵活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工作在第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层，http，可以拿到需要的所有信息，配置灵活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【Nginx的实操】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数据库撑不住了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读写分离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读</w:t>
      </w:r>
      <w:r>
        <w:rPr>
          <w:rFonts w:hint="eastAsia"/>
          <w:lang w:val="en-US" w:eastAsia="zh-CN"/>
        </w:rPr>
        <w:t>80%</w:t>
      </w:r>
      <w:r>
        <w:rPr>
          <w:rFonts w:hint="default"/>
          <w:lang w:val="en-US" w:eastAsia="zh-CN"/>
        </w:rPr>
        <w:t>写</w:t>
      </w:r>
      <w:r>
        <w:rPr>
          <w:rFonts w:hint="eastAsia"/>
          <w:lang w:val="en-US" w:eastAsia="zh-CN"/>
        </w:rPr>
        <w:t>20%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20%的增删改</w:t>
      </w:r>
      <w:r>
        <w:rPr>
          <w:rFonts w:hint="eastAsia"/>
          <w:lang w:val="en-US" w:eastAsia="zh-CN"/>
        </w:rPr>
        <w:t>放</w:t>
      </w:r>
      <w:r>
        <w:rPr>
          <w:rFonts w:hint="default"/>
          <w:lang w:val="en-US" w:eastAsia="zh-CN"/>
        </w:rPr>
        <w:t>在主库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从库负责查询，并同步主库的数据</w:t>
      </w:r>
      <w:r>
        <w:rPr>
          <w:rFonts w:hint="eastAsia"/>
          <w:lang w:val="en-US" w:eastAsia="zh-CN"/>
        </w:rPr>
        <w:t>，从库可以集群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数据同步：发布订阅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【发布订阅与同步链的比较】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两者等同？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 缝缝补补1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CDN，特别适合于图片、视频等带宽高的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【CDN】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反向代理？</w:t>
      </w:r>
    </w:p>
    <w:p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正向不知道客户端，反向不知道服务端</w:t>
      </w:r>
    </w:p>
    <w:p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正向代理，代理客户端；反向代理，代理服务端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【反向代理，CDN与反向代理如何配合】</w:t>
      </w:r>
    </w:p>
    <w:p>
      <w:pPr>
        <w:pStyle w:val="2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"https://blog.csdn.net/wanderlustLee/article/details/84110051" </w:instrText>
      </w:r>
      <w:r>
        <w:rPr>
          <w:sz w:val="30"/>
          <w:szCs w:val="30"/>
        </w:rPr>
        <w:fldChar w:fldCharType="separate"/>
      </w:r>
      <w:r>
        <w:rPr>
          <w:rStyle w:val="7"/>
          <w:sz w:val="30"/>
          <w:szCs w:val="30"/>
        </w:rPr>
        <w:t>反向代理和CDN是什么，作用是什么</w:t>
      </w:r>
      <w:r>
        <w:rPr>
          <w:sz w:val="30"/>
          <w:szCs w:val="3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"https://www.cnblogs.com/linix/p/9482247.html" </w:instrText>
      </w:r>
      <w:r>
        <w:rPr>
          <w:sz w:val="30"/>
          <w:szCs w:val="30"/>
        </w:rPr>
        <w:fldChar w:fldCharType="separate"/>
      </w:r>
      <w:r>
        <w:rPr>
          <w:rStyle w:val="7"/>
          <w:sz w:val="30"/>
          <w:szCs w:val="30"/>
        </w:rPr>
        <w:t>CDN和反向代理</w:t>
      </w:r>
      <w:r>
        <w:rPr>
          <w:sz w:val="30"/>
          <w:szCs w:val="30"/>
        </w:rPr>
        <w:fldChar w:fldCharType="end"/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分布式文件系统 TFS GFS NFS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 缝缝补补2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特殊组件解决特殊问题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全文检索 搜索引擎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Nosql数据库 redis 秒杀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【ES实操】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【redis实操】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水平扩展，多个单元做</w:t>
      </w:r>
      <w:r>
        <w:rPr>
          <w:rFonts w:hint="eastAsia"/>
          <w:lang w:val="en-US" w:eastAsia="zh-CN"/>
        </w:rPr>
        <w:t>相同</w:t>
      </w:r>
      <w:r>
        <w:rPr>
          <w:rFonts w:hint="default"/>
          <w:lang w:val="en-US" w:eastAsia="zh-CN"/>
        </w:rPr>
        <w:t>的事，增加单元就能提升处理能力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4.5垂直切分：按业务进行拆分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数据共享问题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消息队列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【业务之间通信有哪些方式】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消息队列：异步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PRC：同步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【消息队列实操】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4.6 分布式系统，去掉切分后的重复部分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分布式：以前一台电脑完成的多个步骤，分到不同的服务器共同完成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便于：服务模块的重用、高可用、动态伸缩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缺点：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一次请求调用多个服务，风险是指数级的；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数据一致性；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调用复杂性、代码复杂性；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分布式不是好东西，分布式设计的第一要务就是不要分布式，真的有必要，再考虑（性能、承载量）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【微服务是不是更不要随便用，这么火是为什么，分布式与微服务各自适用于什么体量】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【分布式与SOA、微服务的异同】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"https://blog.csdn.net/qq_34395857/article/details/83780873" </w:instrText>
      </w:r>
      <w:r>
        <w:rPr>
          <w:sz w:val="28"/>
          <w:szCs w:val="28"/>
        </w:rPr>
        <w:fldChar w:fldCharType="separate"/>
      </w:r>
      <w:r>
        <w:rPr>
          <w:rStyle w:val="6"/>
          <w:sz w:val="28"/>
          <w:szCs w:val="28"/>
        </w:rPr>
        <w:t>对微服务、集群、SOA、分布式的理解</w:t>
      </w:r>
      <w:r>
        <w:rPr>
          <w:sz w:val="28"/>
          <w:szCs w:val="28"/>
        </w:rPr>
        <w:fldChar w:fldCharType="end"/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4.7 微服务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微服务：平台架构的风格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是分布式的进化；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分布式：是随着业务演进，被迫出现的。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微服务是主动式的，拆分粒度更细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微服务=分布式事务+分布式锁+容器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最终如何应对大数据高并发？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具体情况具体分析，根据现有水准进化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至少大概</w:t>
      </w:r>
      <w:r>
        <w:rPr>
          <w:rFonts w:hint="eastAsia"/>
          <w:lang w:val="en-US" w:eastAsia="zh-CN"/>
        </w:rPr>
        <w:t>知道</w:t>
      </w:r>
      <w:r>
        <w:rPr>
          <w:rFonts w:hint="default"/>
          <w:lang w:val="en-US" w:eastAsia="zh-CN"/>
        </w:rPr>
        <w:t>什么问题，用什么方式解决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然后一定要擅长至少其中一个。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【选择哪个收益更大】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技术视野+实操经验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1362"/>
    <w:rsid w:val="00A672EA"/>
    <w:rsid w:val="01614F1E"/>
    <w:rsid w:val="019225B4"/>
    <w:rsid w:val="036E4E33"/>
    <w:rsid w:val="04984E4E"/>
    <w:rsid w:val="05086CE2"/>
    <w:rsid w:val="06DB5CE3"/>
    <w:rsid w:val="077A6F45"/>
    <w:rsid w:val="0A6D23B7"/>
    <w:rsid w:val="0A7B67C1"/>
    <w:rsid w:val="0AFA0749"/>
    <w:rsid w:val="0D584DC4"/>
    <w:rsid w:val="0E296379"/>
    <w:rsid w:val="0E585335"/>
    <w:rsid w:val="0F751973"/>
    <w:rsid w:val="14B53977"/>
    <w:rsid w:val="15ED63D4"/>
    <w:rsid w:val="198F284B"/>
    <w:rsid w:val="1A6E711B"/>
    <w:rsid w:val="1B256D19"/>
    <w:rsid w:val="1B9D7D75"/>
    <w:rsid w:val="1D1002EB"/>
    <w:rsid w:val="1D4E7E54"/>
    <w:rsid w:val="1F1C5538"/>
    <w:rsid w:val="22104D86"/>
    <w:rsid w:val="22CF1620"/>
    <w:rsid w:val="2301775F"/>
    <w:rsid w:val="23367F0B"/>
    <w:rsid w:val="24742900"/>
    <w:rsid w:val="27784357"/>
    <w:rsid w:val="277E72B5"/>
    <w:rsid w:val="28561A57"/>
    <w:rsid w:val="2A091C50"/>
    <w:rsid w:val="2A4B605B"/>
    <w:rsid w:val="2A6B71BE"/>
    <w:rsid w:val="2BB47D2D"/>
    <w:rsid w:val="2D7C6320"/>
    <w:rsid w:val="2DB1792A"/>
    <w:rsid w:val="2E0106FD"/>
    <w:rsid w:val="30341BC5"/>
    <w:rsid w:val="30847D81"/>
    <w:rsid w:val="320F22A1"/>
    <w:rsid w:val="344C5AC5"/>
    <w:rsid w:val="35843E06"/>
    <w:rsid w:val="35895153"/>
    <w:rsid w:val="364B5BFE"/>
    <w:rsid w:val="36AF7F2A"/>
    <w:rsid w:val="395C686A"/>
    <w:rsid w:val="3A1C2E94"/>
    <w:rsid w:val="3A9D7062"/>
    <w:rsid w:val="3BB86F42"/>
    <w:rsid w:val="3F95284A"/>
    <w:rsid w:val="42592F96"/>
    <w:rsid w:val="43710F71"/>
    <w:rsid w:val="44015198"/>
    <w:rsid w:val="4866590F"/>
    <w:rsid w:val="4B7805FD"/>
    <w:rsid w:val="4C4228F1"/>
    <w:rsid w:val="4EE41E7D"/>
    <w:rsid w:val="4F150076"/>
    <w:rsid w:val="50CA7909"/>
    <w:rsid w:val="5139202A"/>
    <w:rsid w:val="532C2D2A"/>
    <w:rsid w:val="53D53067"/>
    <w:rsid w:val="55660E7D"/>
    <w:rsid w:val="56BD4005"/>
    <w:rsid w:val="57AF7C0A"/>
    <w:rsid w:val="5A952A3F"/>
    <w:rsid w:val="5B462B3E"/>
    <w:rsid w:val="5E05196B"/>
    <w:rsid w:val="60913263"/>
    <w:rsid w:val="62416DCC"/>
    <w:rsid w:val="65940E4F"/>
    <w:rsid w:val="65C05A38"/>
    <w:rsid w:val="65EA3738"/>
    <w:rsid w:val="673822CB"/>
    <w:rsid w:val="68CC03E4"/>
    <w:rsid w:val="6D22285F"/>
    <w:rsid w:val="6FD37B20"/>
    <w:rsid w:val="71D80EBC"/>
    <w:rsid w:val="78950F4F"/>
    <w:rsid w:val="78E2329B"/>
    <w:rsid w:val="7B561F12"/>
    <w:rsid w:val="7C300DD3"/>
    <w:rsid w:val="7CAB5BF4"/>
    <w:rsid w:val="7DAB3249"/>
    <w:rsid w:val="7E8A1FC0"/>
    <w:rsid w:val="7E8E7C75"/>
    <w:rsid w:val="7F9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yummy</cp:lastModifiedBy>
  <dcterms:modified xsi:type="dcterms:W3CDTF">2020-02-01T12:43:14Z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