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vci04t1we28m" w:id="0"/>
      <w:bookmarkEnd w:id="0"/>
      <w:r w:rsidDel="00000000" w:rsidR="00000000" w:rsidRPr="00000000">
        <w:rPr>
          <w:rtl w:val="0"/>
        </w:rPr>
      </w:r>
    </w:p>
    <w:p w:rsidR="00000000" w:rsidDel="00000000" w:rsidP="00000000" w:rsidRDefault="00000000" w:rsidRPr="00000000" w14:paraId="00000002">
      <w:pPr>
        <w:jc w:val="center"/>
        <w:rPr>
          <w:b w:val="1"/>
          <w:bCs w:val="1"/>
          <w:color w:val="3f7f8b"/>
          <w:sz w:val="96"/>
          <w:szCs w:val="96"/>
        </w:rPr>
      </w:pPr>
      <w:r w:rsidDel="00000000" w:rsidR="00000000" w:rsidRPr="00000000">
        <w:rPr>
          <w:rtl w:val="0"/>
        </w:rPr>
      </w:r>
    </w:p>
    <w:p w:rsidR="00000000" w:rsidDel="00000000" w:rsidP="00000000" w:rsidRDefault="00000000" w:rsidRPr="00000000" w14:paraId="00000003">
      <w:pPr>
        <w:jc w:val="center"/>
        <w:rPr>
          <w:b w:val="1"/>
          <w:bCs w:val="1"/>
          <w:color w:val="3f7f8b"/>
          <w:sz w:val="96"/>
          <w:szCs w:val="96"/>
        </w:rPr>
      </w:pPr>
      <w:r w:rsidDel="00000000" w:rsidR="00000000" w:rsidRPr="00000000">
        <w:rPr>
          <w:rtl w:val="0"/>
        </w:rPr>
      </w:r>
    </w:p>
    <w:p w:rsidR="00000000" w:rsidDel="00000000" w:rsidP="00000000" w:rsidRDefault="00000000" w:rsidRPr="00000000" w14:paraId="00000004">
      <w:pPr>
        <w:jc w:val="center"/>
        <w:rPr>
          <w:b w:val="1"/>
          <w:bCs w:val="1"/>
          <w:color w:val="3f7f8b"/>
          <w:sz w:val="96"/>
          <w:szCs w:val="96"/>
        </w:rPr>
      </w:pPr>
      <w:r w:rsidDel="00000000" w:rsidR="00000000" w:rsidRPr="00000000">
        <w:rPr>
          <w:b w:val="1"/>
          <w:bCs w:val="1"/>
          <w:color w:val="3f7f8b"/>
          <w:sz w:val="96"/>
          <w:szCs w:val="96"/>
          <w:rtl w:val="0"/>
        </w:rPr>
        <w:t xml:space="preserve">DATA</w:t>
      </w:r>
    </w:p>
    <w:p w:rsidR="00000000" w:rsidDel="00000000" w:rsidP="00000000" w:rsidRDefault="00000000" w:rsidRPr="00000000" w14:paraId="00000005">
      <w:pPr>
        <w:jc w:val="center"/>
        <w:rPr>
          <w:b w:val="1"/>
          <w:bCs w:val="1"/>
          <w:color w:val="3f7f8b"/>
          <w:sz w:val="96"/>
          <w:szCs w:val="96"/>
        </w:rPr>
      </w:pPr>
      <w:r w:rsidDel="00000000" w:rsidR="00000000" w:rsidRPr="00000000">
        <w:rPr>
          <w:b w:val="1"/>
          <w:bCs w:val="1"/>
          <w:color w:val="3f7f8b"/>
          <w:sz w:val="96"/>
          <w:szCs w:val="96"/>
          <w:rtl w:val="0"/>
        </w:rPr>
        <w:t xml:space="preserve">MANAGEMENT</w:t>
      </w:r>
    </w:p>
    <w:p w:rsidR="00000000" w:rsidDel="00000000" w:rsidP="00000000" w:rsidRDefault="00000000" w:rsidRPr="00000000" w14:paraId="00000006">
      <w:pPr>
        <w:jc w:val="center"/>
        <w:rPr>
          <w:b w:val="1"/>
          <w:bCs w:val="1"/>
          <w:color w:val="3f7f8b"/>
          <w:sz w:val="96"/>
          <w:szCs w:val="96"/>
        </w:rPr>
      </w:pPr>
      <w:r w:rsidDel="00000000" w:rsidR="00000000" w:rsidRPr="00000000">
        <w:rPr>
          <w:b w:val="1"/>
          <w:bCs w:val="1"/>
          <w:color w:val="3f7f8b"/>
          <w:sz w:val="96"/>
          <w:szCs w:val="96"/>
          <w:rtl w:val="0"/>
        </w:rPr>
        <w:t xml:space="preserve">PLAN</w:t>
      </w:r>
    </w:p>
    <w:p w:rsidR="00000000" w:rsidDel="00000000" w:rsidP="00000000" w:rsidRDefault="00000000" w:rsidRPr="00000000" w14:paraId="00000007">
      <w:pPr>
        <w:jc w:val="center"/>
        <w:rPr>
          <w:b w:val="1"/>
          <w:bCs w:val="1"/>
          <w:color w:val="3f7f8b"/>
          <w:sz w:val="96"/>
          <w:szCs w:val="96"/>
        </w:rPr>
      </w:pPr>
      <w:r w:rsidDel="00000000" w:rsidR="00000000" w:rsidRPr="00000000">
        <w:rPr>
          <w:rtl w:val="0"/>
        </w:rPr>
      </w:r>
    </w:p>
    <w:p w:rsidR="00000000" w:rsidDel="00000000" w:rsidP="00000000" w:rsidRDefault="00000000" w:rsidRPr="00000000" w14:paraId="00000008">
      <w:pPr>
        <w:jc w:val="left"/>
        <w:rPr>
          <w:b w:val="1"/>
          <w:bCs w:val="1"/>
          <w:color w:val="3f7f8b"/>
          <w:sz w:val="96"/>
          <w:szCs w:val="96"/>
        </w:rPr>
      </w:pPr>
      <w:r w:rsidDel="00000000" w:rsidR="00000000" w:rsidRPr="00000000">
        <w:rPr>
          <w:rtl w:val="0"/>
        </w:rPr>
      </w:r>
    </w:p>
    <w:p w:rsidR="00000000" w:rsidDel="00000000" w:rsidP="00000000" w:rsidRDefault="00000000" w:rsidRPr="00000000" w14:paraId="00000009">
      <w:pPr>
        <w:jc w:val="left"/>
        <w:rPr>
          <w:b w:val="1"/>
          <w:bCs w:val="1"/>
          <w:color w:val="3f7f8b"/>
          <w:sz w:val="96"/>
          <w:szCs w:val="96"/>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numPr>
          <w:ilvl w:val="0"/>
          <w:numId w:val="6"/>
        </w:numPr>
        <w:spacing w:after="240" w:before="240" w:lineRule="auto"/>
        <w:ind w:left="720" w:hanging="360"/>
        <w:rPr>
          <w:u w:val="none"/>
        </w:rPr>
      </w:pPr>
      <w:bookmarkStart w:colFirst="0" w:colLast="0" w:name="_2xpq5p98nkvz" w:id="1"/>
      <w:bookmarkEnd w:id="1"/>
      <w:r w:rsidDel="00000000" w:rsidR="00000000" w:rsidRPr="00000000">
        <w:rPr>
          <w:rtl w:val="0"/>
        </w:rPr>
        <w:t xml:space="preserve">Introduction</w:t>
      </w:r>
    </w:p>
    <w:p w:rsidR="00000000" w:rsidDel="00000000" w:rsidP="00000000" w:rsidRDefault="00000000" w:rsidRPr="00000000" w14:paraId="0000000C">
      <w:pPr>
        <w:rPr/>
      </w:pPr>
      <w:r w:rsidDel="00000000" w:rsidR="00000000" w:rsidRPr="00000000">
        <w:rPr>
          <w:rtl w:val="0"/>
        </w:rPr>
        <w:t xml:space="preserve">This Data Management Plan outlines how data is collected, processed, stored, and maintained to support the first iteration (Minimum Viable Product, MVP) of our pedestrian navigation system for Melbourne CBD. The MVP focuses on three core functions: displaying real-time pedestrian congestion on an interactive map, recommending routes based on historical pedestrian predictions and current crowd conditions, and providing users with a list of nearby landmarks and places of interest.</w:t>
      </w:r>
    </w:p>
    <w:p w:rsidR="00000000" w:rsidDel="00000000" w:rsidP="00000000" w:rsidRDefault="00000000" w:rsidRPr="00000000" w14:paraId="0000000D">
      <w:pPr>
        <w:rPr/>
      </w:pPr>
      <w:r w:rsidDel="00000000" w:rsidR="00000000" w:rsidRPr="00000000">
        <w:rPr>
          <w:rtl w:val="0"/>
        </w:rPr>
        <w:t xml:space="preserve">The system integrates multiple open datasets from the City of Melbourne, including real-time pedestrian counts, historical hourly pedestrian counts, sensor location information, and landmark datasets. These datasets are accessed through APIs or CSV downloads and are processed through a structured data pipeline involving extraction, cleaning, transformation, storage, and scheduled updates.</w:t>
      </w:r>
    </w:p>
    <w:p w:rsidR="00000000" w:rsidDel="00000000" w:rsidP="00000000" w:rsidRDefault="00000000" w:rsidRPr="00000000" w14:paraId="0000000E">
      <w:pPr>
        <w:rPr/>
      </w:pPr>
      <w:r w:rsidDel="00000000" w:rsidR="00000000" w:rsidRPr="00000000">
        <w:rPr>
          <w:rtl w:val="0"/>
        </w:rPr>
        <w:t xml:space="preserve">This document describes the datasets used in the project, the data flow pipeline, database design, update strategy, and data governance practices. It also outlines how the project ensures data quality, licensing compliance, privacy protection, and scalability for future iterations. The overall objective is to provide reliable and up-to-date information that supports users in choosing less crowded routes while improving their navigation experience in Melbourne CBD.</w:t>
      </w:r>
    </w:p>
    <w:p w:rsidR="00000000" w:rsidDel="00000000" w:rsidP="00000000" w:rsidRDefault="00000000" w:rsidRPr="00000000" w14:paraId="0000000F">
      <w:pPr>
        <w:pStyle w:val="Heading1"/>
        <w:numPr>
          <w:ilvl w:val="0"/>
          <w:numId w:val="6"/>
        </w:numPr>
        <w:spacing w:after="240" w:before="240" w:lineRule="auto"/>
        <w:ind w:left="720" w:hanging="360"/>
        <w:rPr>
          <w:u w:val="none"/>
        </w:rPr>
      </w:pPr>
      <w:bookmarkStart w:colFirst="0" w:colLast="0" w:name="_24kazvu2o8hx" w:id="2"/>
      <w:bookmarkEnd w:id="2"/>
      <w:r w:rsidDel="00000000" w:rsidR="00000000" w:rsidRPr="00000000">
        <w:rPr>
          <w:rtl w:val="0"/>
        </w:rPr>
        <w:t xml:space="preserve">Understanding the Problem Domain &amp; User Needs</w:t>
      </w:r>
    </w:p>
    <w:p w:rsidR="00000000" w:rsidDel="00000000" w:rsidP="00000000" w:rsidRDefault="00000000" w:rsidRPr="00000000" w14:paraId="00000010">
      <w:pPr>
        <w:pStyle w:val="Heading2"/>
        <w:spacing w:after="240" w:before="240" w:lineRule="auto"/>
        <w:rPr/>
      </w:pPr>
      <w:bookmarkStart w:colFirst="0" w:colLast="0" w:name="_uyrzt2r0xlyq" w:id="3"/>
      <w:bookmarkEnd w:id="3"/>
      <w:r w:rsidDel="00000000" w:rsidR="00000000" w:rsidRPr="00000000">
        <w:rPr>
          <w:rtl w:val="0"/>
        </w:rPr>
        <w:t xml:space="preserve">Problem Domain</w:t>
      </w:r>
    </w:p>
    <w:p w:rsidR="00000000" w:rsidDel="00000000" w:rsidP="00000000" w:rsidRDefault="00000000" w:rsidRPr="00000000" w14:paraId="00000011">
      <w:pPr>
        <w:rPr/>
      </w:pPr>
      <w:r w:rsidDel="00000000" w:rsidR="00000000" w:rsidRPr="00000000">
        <w:rPr>
          <w:rtl w:val="0"/>
        </w:rPr>
        <w:t xml:space="preserve">Melbourne CBD experiences varying levels of pedestrian congestion throughout the day, especially during commuting hours and major events. High crowd density can make navigation less efficient and reduce the overall walking experience for residents and visitors. While pedestrian sensor data is publicly available through the City of Melbourne Open Data Portal, users often lack an intuitive way to view real-time crowd conditions or use historical trends to make informed route decisions.</w:t>
      </w:r>
    </w:p>
    <w:p w:rsidR="00000000" w:rsidDel="00000000" w:rsidP="00000000" w:rsidRDefault="00000000" w:rsidRPr="00000000" w14:paraId="00000012">
      <w:pPr>
        <w:pStyle w:val="Heading2"/>
        <w:spacing w:after="240" w:before="240" w:lineRule="auto"/>
        <w:rPr/>
      </w:pPr>
      <w:bookmarkStart w:colFirst="0" w:colLast="0" w:name="_x5bvc0fxyumc" w:id="4"/>
      <w:bookmarkEnd w:id="4"/>
      <w:r w:rsidDel="00000000" w:rsidR="00000000" w:rsidRPr="00000000">
        <w:rPr>
          <w:rtl w:val="0"/>
        </w:rPr>
        <w:t xml:space="preserve">User Needs</w:t>
      </w:r>
    </w:p>
    <w:p w:rsidR="00000000" w:rsidDel="00000000" w:rsidP="00000000" w:rsidRDefault="00000000" w:rsidRPr="00000000" w14:paraId="00000013">
      <w:pPr>
        <w:rPr/>
      </w:pPr>
      <w:r w:rsidDel="00000000" w:rsidR="00000000" w:rsidRPr="00000000">
        <w:rPr>
          <w:rtl w:val="0"/>
        </w:rPr>
        <w:t xml:space="preserve">The first iteration (MVP) of the system addresses the following user needs:</w:t>
      </w:r>
    </w:p>
    <w:p w:rsidR="00000000" w:rsidDel="00000000" w:rsidP="00000000" w:rsidRDefault="00000000" w:rsidRPr="00000000" w14:paraId="00000014">
      <w:pPr>
        <w:rPr/>
      </w:pPr>
      <w:r w:rsidDel="00000000" w:rsidR="00000000" w:rsidRPr="00000000">
        <w:rPr>
          <w:rtl w:val="0"/>
        </w:rPr>
        <w:t xml:space="preserve">View real-time pedestrian congestion on an interactive map.</w:t>
      </w:r>
    </w:p>
    <w:p w:rsidR="00000000" w:rsidDel="00000000" w:rsidP="00000000" w:rsidRDefault="00000000" w:rsidRPr="00000000" w14:paraId="00000015">
      <w:pPr>
        <w:rPr/>
      </w:pPr>
      <w:r w:rsidDel="00000000" w:rsidR="00000000" w:rsidRPr="00000000">
        <w:rPr>
          <w:rtl w:val="0"/>
        </w:rPr>
        <w:t xml:space="preserve">Receive recommended walking routes by combining real-time crowd conditions with historical pedestrian predictions.</w:t>
      </w:r>
    </w:p>
    <w:p w:rsidR="00000000" w:rsidDel="00000000" w:rsidP="00000000" w:rsidRDefault="00000000" w:rsidRPr="00000000" w14:paraId="00000016">
      <w:pPr>
        <w:rPr/>
      </w:pPr>
      <w:r w:rsidDel="00000000" w:rsidR="00000000" w:rsidRPr="00000000">
        <w:rPr>
          <w:rtl w:val="0"/>
        </w:rPr>
        <w:t xml:space="preserve">Discover nearby landmarks and places of interest that can be incorporated into their journey.</w:t>
      </w:r>
    </w:p>
    <w:p w:rsidR="00000000" w:rsidDel="00000000" w:rsidP="00000000" w:rsidRDefault="00000000" w:rsidRPr="00000000" w14:paraId="00000017">
      <w:pPr>
        <w:rPr/>
      </w:pPr>
      <w:r w:rsidDel="00000000" w:rsidR="00000000" w:rsidRPr="00000000">
        <w:rPr>
          <w:rtl w:val="0"/>
        </w:rPr>
        <w:t xml:space="preserve">The system aims to help users make better navigation decisions by providing timely, data-driven insights rather than requiring them to interpret raw pedestrian datasets themselves.</w:t>
      </w:r>
    </w:p>
    <w:p w:rsidR="00000000" w:rsidDel="00000000" w:rsidP="00000000" w:rsidRDefault="00000000" w:rsidRPr="00000000" w14:paraId="00000018">
      <w:pPr>
        <w:pStyle w:val="Heading1"/>
        <w:numPr>
          <w:ilvl w:val="0"/>
          <w:numId w:val="6"/>
        </w:numPr>
        <w:spacing w:after="240" w:before="240" w:lineRule="auto"/>
        <w:ind w:left="720" w:hanging="360"/>
        <w:rPr/>
      </w:pPr>
      <w:bookmarkStart w:colFirst="0" w:colLast="0" w:name="_s6gu64op7ogt" w:id="5"/>
      <w:bookmarkEnd w:id="5"/>
      <w:r w:rsidDel="00000000" w:rsidR="00000000" w:rsidRPr="00000000">
        <w:rPr>
          <w:rtl w:val="0"/>
        </w:rPr>
        <w:t xml:space="preserve">Data Source Table</w:t>
      </w:r>
    </w:p>
    <w:p w:rsidR="00000000" w:rsidDel="00000000" w:rsidP="00000000" w:rsidRDefault="00000000" w:rsidRPr="00000000" w14:paraId="00000019">
      <w:pPr>
        <w:spacing w:after="240" w:before="240" w:lineRule="auto"/>
        <w:ind w:left="1440" w:firstLine="0"/>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8.8232548006602"/>
        <w:gridCol w:w="677.8052348199559"/>
        <w:gridCol w:w="1016.7078522299339"/>
        <w:gridCol w:w="1239.670100525972"/>
        <w:gridCol w:w="1079.1372817528245"/>
        <w:gridCol w:w="1079.1372817528245"/>
        <w:gridCol w:w="1944.2308051414525"/>
        <w:tblGridChange w:id="0">
          <w:tblGrid>
            <w:gridCol w:w="1988.8232548006602"/>
            <w:gridCol w:w="677.8052348199559"/>
            <w:gridCol w:w="1016.7078522299339"/>
            <w:gridCol w:w="1239.670100525972"/>
            <w:gridCol w:w="1079.1372817528245"/>
            <w:gridCol w:w="1079.1372817528245"/>
            <w:gridCol w:w="1944.2308051414525"/>
          </w:tblGrid>
        </w:tblGridChange>
      </w:tblGrid>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1A">
            <w:pPr>
              <w:widowControl w:val="0"/>
              <w:jc w:val="center"/>
              <w:rPr>
                <w:sz w:val="20"/>
                <w:szCs w:val="20"/>
              </w:rPr>
            </w:pPr>
            <w:r w:rsidDel="00000000" w:rsidR="00000000" w:rsidRPr="00000000">
              <w:rPr>
                <w:b w:val="1"/>
                <w:bCs w:val="1"/>
                <w:rtl w:val="0"/>
              </w:rPr>
              <w:t xml:space="preserve">Dataset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1B">
            <w:pPr>
              <w:widowControl w:val="0"/>
              <w:jc w:val="center"/>
              <w:rPr>
                <w:b w:val="1"/>
                <w:bCs w:val="1"/>
              </w:rPr>
            </w:pPr>
            <w:r w:rsidDel="00000000" w:rsidR="00000000" w:rsidRPr="00000000">
              <w:rPr>
                <w:b w:val="1"/>
                <w:bCs w:val="1"/>
                <w:rtl w:val="0"/>
              </w:rPr>
              <w:t xml:space="preserve">Physical</w:t>
            </w:r>
          </w:p>
          <w:p w:rsidR="00000000" w:rsidDel="00000000" w:rsidP="00000000" w:rsidRDefault="00000000" w:rsidRPr="00000000" w14:paraId="0000001C">
            <w:pPr>
              <w:widowControl w:val="0"/>
              <w:jc w:val="center"/>
              <w:rPr>
                <w:sz w:val="20"/>
                <w:szCs w:val="20"/>
              </w:rPr>
            </w:pPr>
            <w:r w:rsidDel="00000000" w:rsidR="00000000" w:rsidRPr="00000000">
              <w:rPr>
                <w:b w:val="1"/>
                <w:bCs w:val="1"/>
                <w:rtl w:val="0"/>
              </w:rPr>
              <w:t xml:space="preserve">access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1D">
            <w:pPr>
              <w:widowControl w:val="0"/>
              <w:jc w:val="center"/>
              <w:rPr>
                <w:b w:val="1"/>
                <w:bCs w:val="1"/>
              </w:rPr>
            </w:pPr>
            <w:r w:rsidDel="00000000" w:rsidR="00000000" w:rsidRPr="00000000">
              <w:rPr>
                <w:b w:val="1"/>
                <w:bCs w:val="1"/>
                <w:rtl w:val="0"/>
              </w:rPr>
              <w:t xml:space="preserve">Frequency</w:t>
            </w:r>
          </w:p>
          <w:p w:rsidR="00000000" w:rsidDel="00000000" w:rsidP="00000000" w:rsidRDefault="00000000" w:rsidRPr="00000000" w14:paraId="0000001E">
            <w:pPr>
              <w:widowControl w:val="0"/>
              <w:jc w:val="center"/>
              <w:rPr>
                <w:sz w:val="20"/>
                <w:szCs w:val="20"/>
              </w:rPr>
            </w:pPr>
            <w:r w:rsidDel="00000000" w:rsidR="00000000" w:rsidRPr="00000000">
              <w:rPr>
                <w:b w:val="1"/>
                <w:bCs w:val="1"/>
                <w:rtl w:val="0"/>
              </w:rPr>
              <w:t xml:space="preserve">of source updates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b w:val="1"/>
                <w:bCs w:val="1"/>
                <w:rtl w:val="0"/>
              </w:rPr>
              <w:t xml:space="preserve">Frequency of iteration system updates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b w:val="1"/>
                <w:bCs w:val="1"/>
                <w:rtl w:val="0"/>
              </w:rPr>
              <w:t xml:space="preserve">Granularity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21">
            <w:pPr>
              <w:widowControl w:val="0"/>
              <w:jc w:val="center"/>
              <w:rPr>
                <w:b w:val="1"/>
                <w:bCs w:val="1"/>
              </w:rPr>
            </w:pPr>
            <w:r w:rsidDel="00000000" w:rsidR="00000000" w:rsidRPr="00000000">
              <w:rPr>
                <w:b w:val="1"/>
                <w:bCs w:val="1"/>
                <w:rtl w:val="0"/>
              </w:rPr>
              <w:t xml:space="preserve">Copyright /</w:t>
            </w:r>
          </w:p>
          <w:p w:rsidR="00000000" w:rsidDel="00000000" w:rsidP="00000000" w:rsidRDefault="00000000" w:rsidRPr="00000000" w14:paraId="00000022">
            <w:pPr>
              <w:widowControl w:val="0"/>
              <w:jc w:val="center"/>
              <w:rPr>
                <w:sz w:val="20"/>
                <w:szCs w:val="20"/>
              </w:rPr>
            </w:pPr>
            <w:r w:rsidDel="00000000" w:rsidR="00000000" w:rsidRPr="00000000">
              <w:rPr>
                <w:b w:val="1"/>
                <w:bCs w:val="1"/>
                <w:rtl w:val="0"/>
              </w:rPr>
              <w:t xml:space="preserve">licensing details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b w:val="1"/>
                <w:bCs w:val="1"/>
                <w:rtl w:val="0"/>
              </w:rPr>
              <w:t xml:space="preserve">Source Link</w:t>
            </w:r>
            <w:r w:rsidDel="00000000" w:rsidR="00000000" w:rsidRPr="00000000">
              <w:rPr>
                <w:rtl w:val="0"/>
              </w:rPr>
            </w:r>
          </w:p>
        </w:tc>
      </w:tr>
      <w:tr>
        <w:trPr>
          <w:cantSplit w:val="0"/>
          <w:trHeight w:val="1350" w:hRule="atLeast"/>
          <w:tblHeader w:val="0"/>
        </w:trPr>
        <w:tc>
          <w:tcPr>
            <w:tcBorders>
              <w:top w:color="cccccc"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2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Pedestrian Counting System – Past Hour</w:t>
            </w:r>
          </w:p>
          <w:p w:rsidR="00000000" w:rsidDel="00000000" w:rsidP="00000000" w:rsidRDefault="00000000" w:rsidRPr="00000000" w14:paraId="00000025">
            <w:pPr>
              <w:widowControl w:val="0"/>
              <w:rPr>
                <w:sz w:val="20"/>
                <w:szCs w:val="20"/>
              </w:rPr>
            </w:pPr>
            <w:r w:rsidDel="00000000" w:rsidR="00000000" w:rsidRPr="00000000">
              <w:rPr>
                <w:rFonts w:ascii="Times New Roman" w:cs="Times New Roman" w:eastAsia="Times New Roman" w:hAnsi="Times New Roman"/>
                <w:rtl w:val="0"/>
              </w:rPr>
              <w:t xml:space="preserve">(Counts per Minute)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rFonts w:ascii="Times New Roman" w:cs="Times New Roman" w:eastAsia="Times New Roman" w:hAnsi="Times New Roman"/>
                <w:rtl w:val="0"/>
              </w:rPr>
              <w:t xml:space="preserve">API / CSV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2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w:t>
            </w:r>
          </w:p>
          <w:p w:rsidR="00000000" w:rsidDel="00000000" w:rsidP="00000000" w:rsidRDefault="00000000" w:rsidRPr="00000000" w14:paraId="0000002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w:t>
            </w:r>
          </w:p>
          <w:p w:rsidR="00000000" w:rsidDel="00000000" w:rsidP="00000000" w:rsidRDefault="00000000" w:rsidRPr="00000000" w14:paraId="00000029">
            <w:pPr>
              <w:widowControl w:val="0"/>
              <w:rPr>
                <w:sz w:val="20"/>
                <w:szCs w:val="20"/>
              </w:rPr>
            </w:pPr>
            <w:r w:rsidDel="00000000" w:rsidR="00000000" w:rsidRPr="00000000">
              <w:rPr>
                <w:rFonts w:ascii="Times New Roman" w:cs="Times New Roman" w:eastAsia="Times New Roman" w:hAnsi="Times New Roman"/>
                <w:rtl w:val="0"/>
              </w:rPr>
              <w:t xml:space="preserve">frequently)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2A">
            <w:pPr>
              <w:widowControl w:val="0"/>
              <w:rPr>
                <w:sz w:val="20"/>
                <w:szCs w:val="20"/>
              </w:rPr>
            </w:pPr>
            <w:r w:rsidDel="00000000" w:rsidR="00000000" w:rsidRPr="00000000">
              <w:rPr>
                <w:rFonts w:ascii="Times New Roman" w:cs="Times New Roman" w:eastAsia="Times New Roman" w:hAnsi="Times New Roman"/>
                <w:rtl w:val="0"/>
              </w:rPr>
              <w:t xml:space="preserve">Every 24 hours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2B">
            <w:pPr>
              <w:widowControl w:val="0"/>
              <w:rPr>
                <w:sz w:val="20"/>
                <w:szCs w:val="20"/>
              </w:rPr>
            </w:pPr>
            <w:r w:rsidDel="00000000" w:rsidR="00000000" w:rsidRPr="00000000">
              <w:rPr>
                <w:rFonts w:ascii="Times New Roman" w:cs="Times New Roman" w:eastAsia="Times New Roman" w:hAnsi="Times New Roman"/>
                <w:rtl w:val="0"/>
              </w:rPr>
              <w:t xml:space="preserve">Minute-level counts per sensor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2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Creative Commons</w:t>
            </w:r>
          </w:p>
          <w:p w:rsidR="00000000" w:rsidDel="00000000" w:rsidP="00000000" w:rsidRDefault="00000000" w:rsidRPr="00000000" w14:paraId="0000002D">
            <w:pPr>
              <w:widowControl w:val="0"/>
              <w:rPr>
                <w:sz w:val="20"/>
                <w:szCs w:val="20"/>
              </w:rPr>
            </w:pPr>
            <w:r w:rsidDel="00000000" w:rsidR="00000000" w:rsidRPr="00000000">
              <w:rPr>
                <w:rFonts w:ascii="Times New Roman" w:cs="Times New Roman" w:eastAsia="Times New Roman" w:hAnsi="Times New Roman"/>
                <w:rtl w:val="0"/>
              </w:rPr>
              <w:t xml:space="preserve">Attribution 4.0</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https://creativecommons.org/licenses/by/4.0/legalcode</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hyperlink r:id="rId8">
              <w:r w:rsidDel="00000000" w:rsidR="00000000" w:rsidRPr="00000000">
                <w:rPr>
                  <w:rFonts w:ascii="Times New Roman" w:cs="Times New Roman" w:eastAsia="Times New Roman" w:hAnsi="Times New Roman"/>
                  <w:color w:val="1155cc"/>
                  <w:u w:val="single"/>
                  <w:rtl w:val="0"/>
                </w:rPr>
                <w:t xml:space="preserve">https://data.melbourne.vic.gov.au/explore/dataset/pedestrian-counting-system-past-hour-counts-per-minute/information/</w:t>
              </w:r>
            </w:hyperlink>
            <w:r w:rsidDel="00000000" w:rsidR="00000000" w:rsidRPr="00000000">
              <w:rPr>
                <w:rtl w:val="0"/>
              </w:rPr>
            </w:r>
          </w:p>
        </w:tc>
      </w:tr>
      <w:tr>
        <w:trPr>
          <w:cantSplit w:val="0"/>
          <w:trHeight w:val="1350"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2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Pedestrian Counting System – Past Hour</w:t>
            </w:r>
          </w:p>
          <w:p w:rsidR="00000000" w:rsidDel="00000000" w:rsidP="00000000" w:rsidRDefault="00000000" w:rsidRPr="00000000" w14:paraId="00000030">
            <w:pPr>
              <w:widowControl w:val="0"/>
              <w:rPr>
                <w:sz w:val="20"/>
                <w:szCs w:val="20"/>
              </w:rPr>
            </w:pPr>
            <w:r w:rsidDel="00000000" w:rsidR="00000000" w:rsidRPr="00000000">
              <w:rPr>
                <w:rFonts w:ascii="Times New Roman" w:cs="Times New Roman" w:eastAsia="Times New Roman" w:hAnsi="Times New Roman"/>
                <w:rtl w:val="0"/>
              </w:rPr>
              <w:t xml:space="preserve">(Counts per Hour)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rFonts w:ascii="Times New Roman" w:cs="Times New Roman" w:eastAsia="Times New Roman" w:hAnsi="Times New Roman"/>
                <w:rtl w:val="0"/>
              </w:rPr>
              <w:t xml:space="preserve">API / CSV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3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after</w:t>
            </w:r>
          </w:p>
          <w:p w:rsidR="00000000" w:rsidDel="00000000" w:rsidP="00000000" w:rsidRDefault="00000000" w:rsidRPr="00000000" w14:paraId="00000033">
            <w:pPr>
              <w:widowControl w:val="0"/>
              <w:rPr>
                <w:sz w:val="20"/>
                <w:szCs w:val="20"/>
              </w:rPr>
            </w:pPr>
            <w:r w:rsidDel="00000000" w:rsidR="00000000" w:rsidRPr="00000000">
              <w:rPr>
                <w:rFonts w:ascii="Times New Roman" w:cs="Times New Roman" w:eastAsia="Times New Roman" w:hAnsi="Times New Roman"/>
                <w:rtl w:val="0"/>
              </w:rPr>
              <w:t xml:space="preserve">a day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top"/>
          </w:tcPr>
          <w:p w:rsidR="00000000" w:rsidDel="00000000" w:rsidP="00000000" w:rsidRDefault="00000000" w:rsidRPr="00000000" w14:paraId="00000034">
            <w:pPr>
              <w:widowControl w:val="0"/>
              <w:rPr>
                <w:sz w:val="20"/>
                <w:szCs w:val="20"/>
              </w:rPr>
            </w:pPr>
            <w:r w:rsidDel="00000000" w:rsidR="00000000" w:rsidRPr="00000000">
              <w:rPr>
                <w:rFonts w:ascii="Times New Roman" w:cs="Times New Roman" w:eastAsia="Times New Roman" w:hAnsi="Times New Roman"/>
                <w:rtl w:val="0"/>
              </w:rPr>
              <w:t xml:space="preserve">Every iteration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top"/>
          </w:tcPr>
          <w:p w:rsidR="00000000" w:rsidDel="00000000" w:rsidP="00000000" w:rsidRDefault="00000000" w:rsidRPr="00000000" w14:paraId="00000035">
            <w:pPr>
              <w:widowControl w:val="0"/>
              <w:rPr>
                <w:sz w:val="20"/>
                <w:szCs w:val="20"/>
              </w:rPr>
            </w:pPr>
            <w:r w:rsidDel="00000000" w:rsidR="00000000" w:rsidRPr="00000000">
              <w:rPr>
                <w:rFonts w:ascii="Times New Roman" w:cs="Times New Roman" w:eastAsia="Times New Roman" w:hAnsi="Times New Roman"/>
                <w:rtl w:val="0"/>
              </w:rPr>
              <w:t xml:space="preserve">Hour-level counts per sensor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top"/>
          </w:tcPr>
          <w:p w:rsidR="00000000" w:rsidDel="00000000" w:rsidP="00000000" w:rsidRDefault="00000000" w:rsidRPr="00000000" w14:paraId="0000003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Creative Commons</w:t>
            </w:r>
          </w:p>
          <w:p w:rsidR="00000000" w:rsidDel="00000000" w:rsidP="00000000" w:rsidRDefault="00000000" w:rsidRPr="00000000" w14:paraId="00000037">
            <w:pPr>
              <w:widowControl w:val="0"/>
              <w:rPr>
                <w:sz w:val="20"/>
                <w:szCs w:val="20"/>
              </w:rPr>
            </w:pPr>
            <w:r w:rsidDel="00000000" w:rsidR="00000000" w:rsidRPr="00000000">
              <w:rPr>
                <w:rFonts w:ascii="Times New Roman" w:cs="Times New Roman" w:eastAsia="Times New Roman" w:hAnsi="Times New Roman"/>
                <w:rtl w:val="0"/>
              </w:rPr>
              <w:t xml:space="preserve">Attribution 4.0</w:t>
            </w:r>
            <w:hyperlink r:id="rId9">
              <w:r w:rsidDel="00000000" w:rsidR="00000000" w:rsidRPr="00000000">
                <w:rPr>
                  <w:rFonts w:ascii="Times New Roman" w:cs="Times New Roman" w:eastAsia="Times New Roman" w:hAnsi="Times New Roman"/>
                  <w:rtl w:val="0"/>
                </w:rPr>
                <w:t xml:space="preserve"> </w:t>
              </w:r>
            </w:hyperlink>
            <w:hyperlink r:id="rId10">
              <w:r w:rsidDel="00000000" w:rsidR="00000000" w:rsidRPr="00000000">
                <w:rPr>
                  <w:rFonts w:ascii="Times New Roman" w:cs="Times New Roman" w:eastAsia="Times New Roman" w:hAnsi="Times New Roman"/>
                  <w:color w:val="1155cc"/>
                  <w:u w:val="single"/>
                  <w:rtl w:val="0"/>
                </w:rPr>
                <w:t xml:space="preserve">https://creativecommons.org/licenses/by/4.0/legalcode</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hyperlink r:id="rId11">
              <w:r w:rsidDel="00000000" w:rsidR="00000000" w:rsidRPr="00000000">
                <w:rPr>
                  <w:rFonts w:ascii="Times New Roman" w:cs="Times New Roman" w:eastAsia="Times New Roman" w:hAnsi="Times New Roman"/>
                  <w:color w:val="1155cc"/>
                  <w:u w:val="single"/>
                  <w:rtl w:val="0"/>
                </w:rPr>
                <w:t xml:space="preserve">https://data.melbourne.vic.gov.au/explore/dataset/pedestrian-counting-system-monthly-counts-per-hour/information/</w:t>
              </w:r>
            </w:hyperlink>
            <w:r w:rsidDel="00000000" w:rsidR="00000000" w:rsidRPr="00000000">
              <w:rPr>
                <w:rtl w:val="0"/>
              </w:rPr>
            </w:r>
          </w:p>
        </w:tc>
      </w:tr>
      <w:tr>
        <w:trPr>
          <w:cantSplit w:val="0"/>
          <w:trHeight w:val="1350" w:hRule="atLeast"/>
          <w:tblHeader w:val="0"/>
        </w:trPr>
        <w:tc>
          <w:tcPr>
            <w:tcBorders>
              <w:top w:color="cccccc"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rFonts w:ascii="Times New Roman" w:cs="Times New Roman" w:eastAsia="Times New Roman" w:hAnsi="Times New Roman"/>
                <w:rtl w:val="0"/>
              </w:rPr>
              <w:t xml:space="preserve">Pedestrian Counting System - Sensor Locations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rFonts w:ascii="Times New Roman" w:cs="Times New Roman" w:eastAsia="Times New Roman" w:hAnsi="Times New Roman"/>
                <w:rtl w:val="0"/>
              </w:rPr>
              <w:t xml:space="preserve">API / CSV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rFonts w:ascii="Times New Roman" w:cs="Times New Roman" w:eastAsia="Times New Roman" w:hAnsi="Times New Roman"/>
                <w:rtl w:val="0"/>
              </w:rPr>
              <w:t xml:space="preserve">Occasionally updated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3C">
            <w:pPr>
              <w:widowControl w:val="0"/>
              <w:rPr>
                <w:sz w:val="20"/>
                <w:szCs w:val="20"/>
              </w:rPr>
            </w:pPr>
            <w:r w:rsidDel="00000000" w:rsidR="00000000" w:rsidRPr="00000000">
              <w:rPr>
                <w:rFonts w:ascii="Times New Roman" w:cs="Times New Roman" w:eastAsia="Times New Roman" w:hAnsi="Times New Roman"/>
                <w:rtl w:val="0"/>
              </w:rPr>
              <w:t xml:space="preserve">Every iteration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3D">
            <w:pPr>
              <w:widowControl w:val="0"/>
              <w:rPr>
                <w:sz w:val="20"/>
                <w:szCs w:val="20"/>
              </w:rPr>
            </w:pPr>
            <w:r w:rsidDel="00000000" w:rsidR="00000000" w:rsidRPr="00000000">
              <w:rPr>
                <w:rFonts w:ascii="Times New Roman" w:cs="Times New Roman" w:eastAsia="Times New Roman" w:hAnsi="Times New Roman"/>
                <w:rtl w:val="0"/>
              </w:rPr>
              <w:t xml:space="preserve">Sensor location metadata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3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Creative Commons</w:t>
            </w:r>
          </w:p>
          <w:p w:rsidR="00000000" w:rsidDel="00000000" w:rsidP="00000000" w:rsidRDefault="00000000" w:rsidRPr="00000000" w14:paraId="0000003F">
            <w:pPr>
              <w:widowControl w:val="0"/>
              <w:rPr>
                <w:sz w:val="20"/>
                <w:szCs w:val="20"/>
              </w:rPr>
            </w:pPr>
            <w:r w:rsidDel="00000000" w:rsidR="00000000" w:rsidRPr="00000000">
              <w:rPr>
                <w:rFonts w:ascii="Times New Roman" w:cs="Times New Roman" w:eastAsia="Times New Roman" w:hAnsi="Times New Roman"/>
                <w:rtl w:val="0"/>
              </w:rPr>
              <w:t xml:space="preserve">Attribution 4.0</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https://creativecommons.org/licenses/by/4.0/legalcode</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hyperlink r:id="rId14">
              <w:r w:rsidDel="00000000" w:rsidR="00000000" w:rsidRPr="00000000">
                <w:rPr>
                  <w:rFonts w:ascii="Times New Roman" w:cs="Times New Roman" w:eastAsia="Times New Roman" w:hAnsi="Times New Roman"/>
                  <w:color w:val="1155cc"/>
                  <w:u w:val="single"/>
                  <w:rtl w:val="0"/>
                </w:rPr>
                <w:t xml:space="preserve">https://data.melbourne.vic.gov.au/explore/dataset/pedestrian-counting-system-sensor-locations/information/</w:t>
              </w:r>
            </w:hyperlink>
            <w:r w:rsidDel="00000000" w:rsidR="00000000" w:rsidRPr="00000000">
              <w:rPr>
                <w:rtl w:val="0"/>
              </w:rPr>
            </w:r>
          </w:p>
        </w:tc>
      </w:tr>
      <w:tr>
        <w:trPr>
          <w:cantSplit w:val="0"/>
          <w:trHeight w:val="1350"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rFonts w:ascii="Times New Roman" w:cs="Times New Roman" w:eastAsia="Times New Roman" w:hAnsi="Times New Roman"/>
                <w:rtl w:val="0"/>
              </w:rPr>
              <w:t xml:space="preserve">Landmarks and places of interest, including schools, theatres, health services, sports facilities, places of worship, galleries and museums.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rFonts w:ascii="Times New Roman" w:cs="Times New Roman" w:eastAsia="Times New Roman" w:hAnsi="Times New Roman"/>
                <w:rtl w:val="0"/>
              </w:rPr>
              <w:t xml:space="preserve">API / CSV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rFonts w:ascii="Times New Roman" w:cs="Times New Roman" w:eastAsia="Times New Roman" w:hAnsi="Times New Roman"/>
                <w:rtl w:val="0"/>
              </w:rPr>
              <w:t xml:space="preserve">Occasionally updated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top"/>
          </w:tcPr>
          <w:p w:rsidR="00000000" w:rsidDel="00000000" w:rsidP="00000000" w:rsidRDefault="00000000" w:rsidRPr="00000000" w14:paraId="00000044">
            <w:pPr>
              <w:widowControl w:val="0"/>
              <w:rPr>
                <w:sz w:val="20"/>
                <w:szCs w:val="20"/>
              </w:rPr>
            </w:pPr>
            <w:r w:rsidDel="00000000" w:rsidR="00000000" w:rsidRPr="00000000">
              <w:rPr>
                <w:rFonts w:ascii="Times New Roman" w:cs="Times New Roman" w:eastAsia="Times New Roman" w:hAnsi="Times New Roman"/>
                <w:rtl w:val="0"/>
              </w:rPr>
              <w:t xml:space="preserve">Every iteration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top"/>
          </w:tcPr>
          <w:p w:rsidR="00000000" w:rsidDel="00000000" w:rsidP="00000000" w:rsidRDefault="00000000" w:rsidRPr="00000000" w14:paraId="00000045">
            <w:pPr>
              <w:widowControl w:val="0"/>
              <w:rPr>
                <w:sz w:val="20"/>
                <w:szCs w:val="20"/>
              </w:rPr>
            </w:pPr>
            <w:r w:rsidDel="00000000" w:rsidR="00000000" w:rsidRPr="00000000">
              <w:rPr>
                <w:rFonts w:ascii="Times New Roman" w:cs="Times New Roman" w:eastAsia="Times New Roman" w:hAnsi="Times New Roman"/>
                <w:rtl w:val="0"/>
              </w:rPr>
              <w:t xml:space="preserve">description and co-ordinates of places of interest within the City of Melbourne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top"/>
          </w:tcPr>
          <w:p w:rsidR="00000000" w:rsidDel="00000000" w:rsidP="00000000" w:rsidRDefault="00000000" w:rsidRPr="00000000" w14:paraId="0000004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Creative Commons</w:t>
            </w:r>
          </w:p>
          <w:p w:rsidR="00000000" w:rsidDel="00000000" w:rsidP="00000000" w:rsidRDefault="00000000" w:rsidRPr="00000000" w14:paraId="00000047">
            <w:pPr>
              <w:widowControl w:val="0"/>
              <w:rPr>
                <w:sz w:val="20"/>
                <w:szCs w:val="20"/>
              </w:rPr>
            </w:pPr>
            <w:r w:rsidDel="00000000" w:rsidR="00000000" w:rsidRPr="00000000">
              <w:rPr>
                <w:rFonts w:ascii="Times New Roman" w:cs="Times New Roman" w:eastAsia="Times New Roman" w:hAnsi="Times New Roman"/>
                <w:rtl w:val="0"/>
              </w:rPr>
              <w:t xml:space="preserve">Attribution 4.0</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https://creativecommons.org/licenses/by/4.0/legalcode</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hyperlink r:id="rId17">
              <w:r w:rsidDel="00000000" w:rsidR="00000000" w:rsidRPr="00000000">
                <w:rPr>
                  <w:rFonts w:ascii="Times New Roman" w:cs="Times New Roman" w:eastAsia="Times New Roman" w:hAnsi="Times New Roman"/>
                  <w:color w:val="1155cc"/>
                  <w:u w:val="single"/>
                  <w:rtl w:val="0"/>
                </w:rPr>
                <w:t xml:space="preserve">https://data.melbourne.vic.gov.au/explore/dataset/landmarks-and-places-of-interest-including-schools-theatres-health-services-spor/information/</w:t>
              </w:r>
            </w:hyperlink>
            <w:r w:rsidDel="00000000" w:rsidR="00000000" w:rsidRPr="00000000">
              <w:rPr>
                <w:rtl w:val="0"/>
              </w:rPr>
            </w:r>
          </w:p>
        </w:tc>
      </w:tr>
      <w:tr>
        <w:trPr>
          <w:cantSplit w:val="0"/>
          <w:trHeight w:val="420" w:hRule="atLeast"/>
          <w:tblHeader w:val="0"/>
        </w:trPr>
        <w:tc>
          <w:tcPr>
            <w:gridSpan w:val="7"/>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rFonts w:ascii="Times New Roman" w:cs="Times New Roman" w:eastAsia="Times New Roman" w:hAnsi="Times New Roman"/>
                <w:b w:val="1"/>
                <w:bCs w:val="1"/>
                <w:rtl w:val="0"/>
              </w:rPr>
              <w:t xml:space="preserve">Additional supporting datasets (later iteration)</w:t>
            </w:r>
            <w:r w:rsidDel="00000000" w:rsidR="00000000" w:rsidRPr="00000000">
              <w:rPr>
                <w:rtl w:val="0"/>
              </w:rPr>
            </w:r>
          </w:p>
        </w:tc>
      </w:tr>
      <w:tr>
        <w:trPr>
          <w:cantSplit w:val="0"/>
          <w:trHeight w:val="1350" w:hRule="atLeast"/>
          <w:tblHeader w:val="0"/>
        </w:trPr>
        <w:tc>
          <w:tcPr>
            <w:tcBorders>
              <w:top w:color="cccccc"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rFonts w:ascii="Times New Roman" w:cs="Times New Roman" w:eastAsia="Times New Roman" w:hAnsi="Times New Roman"/>
                <w:rtl w:val="0"/>
              </w:rPr>
              <w:t xml:space="preserve">Microclimate sensors data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rFonts w:ascii="Times New Roman" w:cs="Times New Roman" w:eastAsia="Times New Roman" w:hAnsi="Times New Roman"/>
                <w:rtl w:val="0"/>
              </w:rPr>
              <w:t xml:space="preserve">API / CSV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rFonts w:ascii="Times New Roman" w:cs="Times New Roman" w:eastAsia="Times New Roman" w:hAnsi="Times New Roman"/>
                <w:rtl w:val="0"/>
              </w:rPr>
              <w:t xml:space="preserve">15 minutes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53">
            <w:pPr>
              <w:widowControl w:val="0"/>
              <w:rPr>
                <w:sz w:val="20"/>
                <w:szCs w:val="20"/>
              </w:rPr>
            </w:pPr>
            <w:r w:rsidDel="00000000" w:rsidR="00000000" w:rsidRPr="00000000">
              <w:rPr>
                <w:rFonts w:ascii="Times New Roman" w:cs="Times New Roman" w:eastAsia="Times New Roman" w:hAnsi="Times New Roman"/>
                <w:rtl w:val="0"/>
              </w:rPr>
              <w:t xml:space="preserve">Every 24 hours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54">
            <w:pPr>
              <w:widowControl w:val="0"/>
              <w:rPr>
                <w:sz w:val="20"/>
                <w:szCs w:val="20"/>
              </w:rPr>
            </w:pPr>
            <w:r w:rsidDel="00000000" w:rsidR="00000000" w:rsidRPr="00000000">
              <w:rPr>
                <w:rFonts w:ascii="Times New Roman" w:cs="Times New Roman" w:eastAsia="Times New Roman" w:hAnsi="Times New Roman"/>
                <w:rtl w:val="0"/>
              </w:rPr>
              <w:t xml:space="preserve">Minute-level indicates per sensor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5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Creative Commons</w:t>
            </w:r>
          </w:p>
          <w:p w:rsidR="00000000" w:rsidDel="00000000" w:rsidP="00000000" w:rsidRDefault="00000000" w:rsidRPr="00000000" w14:paraId="00000056">
            <w:pPr>
              <w:widowControl w:val="0"/>
              <w:rPr>
                <w:sz w:val="20"/>
                <w:szCs w:val="20"/>
              </w:rPr>
            </w:pPr>
            <w:r w:rsidDel="00000000" w:rsidR="00000000" w:rsidRPr="00000000">
              <w:rPr>
                <w:rFonts w:ascii="Times New Roman" w:cs="Times New Roman" w:eastAsia="Times New Roman" w:hAnsi="Times New Roman"/>
                <w:rtl w:val="0"/>
              </w:rPr>
              <w:t xml:space="preserve">Attribution 4.0</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1155cc"/>
                  <w:u w:val="single"/>
                  <w:rtl w:val="0"/>
                </w:rPr>
                <w:t xml:space="preserve">https://creativecommons.org/licenses/by/4.0/legalcode</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hyperlink r:id="rId20">
              <w:r w:rsidDel="00000000" w:rsidR="00000000" w:rsidRPr="00000000">
                <w:rPr>
                  <w:rFonts w:ascii="Times New Roman" w:cs="Times New Roman" w:eastAsia="Times New Roman" w:hAnsi="Times New Roman"/>
                  <w:color w:val="1155cc"/>
                  <w:u w:val="single"/>
                  <w:rtl w:val="0"/>
                </w:rPr>
                <w:t xml:space="preserve">https://data.melbourne.vic.gov.au/explore/dataset/microclimate-sensors-data/information/?sort=received_at</w:t>
              </w:r>
            </w:hyperlink>
            <w:r w:rsidDel="00000000" w:rsidR="00000000" w:rsidRPr="00000000">
              <w:rPr>
                <w:rtl w:val="0"/>
              </w:rPr>
            </w:r>
          </w:p>
        </w:tc>
      </w:tr>
      <w:tr>
        <w:trPr>
          <w:cantSplit w:val="0"/>
          <w:trHeight w:val="1350"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rFonts w:ascii="Times New Roman" w:cs="Times New Roman" w:eastAsia="Times New Roman" w:hAnsi="Times New Roman"/>
                <w:rtl w:val="0"/>
              </w:rPr>
              <w:t xml:space="preserve">On-street Parking Bay Sensors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rFonts w:ascii="Times New Roman" w:cs="Times New Roman" w:eastAsia="Times New Roman" w:hAnsi="Times New Roman"/>
                <w:rtl w:val="0"/>
              </w:rPr>
              <w:t xml:space="preserve">API / CSV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rFonts w:ascii="Times New Roman" w:cs="Times New Roman" w:eastAsia="Times New Roman" w:hAnsi="Times New Roman"/>
                <w:rtl w:val="0"/>
              </w:rPr>
              <w:t xml:space="preserve">2 Minutes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top"/>
          </w:tcPr>
          <w:p w:rsidR="00000000" w:rsidDel="00000000" w:rsidP="00000000" w:rsidRDefault="00000000" w:rsidRPr="00000000" w14:paraId="0000005B">
            <w:pPr>
              <w:widowControl w:val="0"/>
              <w:rPr>
                <w:sz w:val="20"/>
                <w:szCs w:val="20"/>
              </w:rPr>
            </w:pPr>
            <w:r w:rsidDel="00000000" w:rsidR="00000000" w:rsidRPr="00000000">
              <w:rPr>
                <w:rFonts w:ascii="Times New Roman" w:cs="Times New Roman" w:eastAsia="Times New Roman" w:hAnsi="Times New Roman"/>
                <w:rtl w:val="0"/>
              </w:rPr>
              <w:t xml:space="preserve">Every 24 hours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top"/>
          </w:tcPr>
          <w:p w:rsidR="00000000" w:rsidDel="00000000" w:rsidP="00000000" w:rsidRDefault="00000000" w:rsidRPr="00000000" w14:paraId="0000005C">
            <w:pPr>
              <w:widowControl w:val="0"/>
              <w:rPr>
                <w:sz w:val="20"/>
                <w:szCs w:val="20"/>
              </w:rPr>
            </w:pPr>
            <w:r w:rsidDel="00000000" w:rsidR="00000000" w:rsidRPr="00000000">
              <w:rPr>
                <w:rFonts w:ascii="Times New Roman" w:cs="Times New Roman" w:eastAsia="Times New Roman" w:hAnsi="Times New Roman"/>
                <w:rtl w:val="0"/>
              </w:rPr>
              <w:t xml:space="preserve">Minute-level counts per sensor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top"/>
          </w:tcPr>
          <w:p w:rsidR="00000000" w:rsidDel="00000000" w:rsidP="00000000" w:rsidRDefault="00000000" w:rsidRPr="00000000" w14:paraId="0000005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Creative Commons</w:t>
            </w:r>
          </w:p>
          <w:p w:rsidR="00000000" w:rsidDel="00000000" w:rsidP="00000000" w:rsidRDefault="00000000" w:rsidRPr="00000000" w14:paraId="0000005E">
            <w:pPr>
              <w:widowControl w:val="0"/>
              <w:rPr>
                <w:sz w:val="20"/>
                <w:szCs w:val="20"/>
              </w:rPr>
            </w:pPr>
            <w:r w:rsidDel="00000000" w:rsidR="00000000" w:rsidRPr="00000000">
              <w:rPr>
                <w:rFonts w:ascii="Times New Roman" w:cs="Times New Roman" w:eastAsia="Times New Roman" w:hAnsi="Times New Roman"/>
                <w:rtl w:val="0"/>
              </w:rPr>
              <w:t xml:space="preserve">Attribution 4.0</w:t>
            </w:r>
            <w:hyperlink r:id="rId21">
              <w:r w:rsidDel="00000000" w:rsidR="00000000" w:rsidRPr="00000000">
                <w:rPr>
                  <w:rFonts w:ascii="Times New Roman" w:cs="Times New Roman" w:eastAsia="Times New Roman" w:hAnsi="Times New Roman"/>
                  <w:rtl w:val="0"/>
                </w:rPr>
                <w:t xml:space="preserve"> </w:t>
              </w:r>
            </w:hyperlink>
            <w:hyperlink r:id="rId22">
              <w:r w:rsidDel="00000000" w:rsidR="00000000" w:rsidRPr="00000000">
                <w:rPr>
                  <w:rFonts w:ascii="Times New Roman" w:cs="Times New Roman" w:eastAsia="Times New Roman" w:hAnsi="Times New Roman"/>
                  <w:color w:val="1155cc"/>
                  <w:u w:val="single"/>
                  <w:rtl w:val="0"/>
                </w:rPr>
                <w:t xml:space="preserve">https://creativecommons.org/licenses/by/4.0/legalcode</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hyperlink r:id="rId23">
              <w:r w:rsidDel="00000000" w:rsidR="00000000" w:rsidRPr="00000000">
                <w:rPr>
                  <w:rFonts w:ascii="Times New Roman" w:cs="Times New Roman" w:eastAsia="Times New Roman" w:hAnsi="Times New Roman"/>
                  <w:color w:val="1155cc"/>
                  <w:u w:val="single"/>
                  <w:rtl w:val="0"/>
                </w:rPr>
                <w:t xml:space="preserve">https://data.melbourne.vic.gov.au/explore/dataset/on-street-parking-bay-sensors/information/</w:t>
              </w:r>
            </w:hyperlink>
            <w:r w:rsidDel="00000000" w:rsidR="00000000" w:rsidRPr="00000000">
              <w:rPr>
                <w:rtl w:val="0"/>
              </w:rPr>
            </w:r>
          </w:p>
        </w:tc>
      </w:tr>
      <w:tr>
        <w:trPr>
          <w:cantSplit w:val="0"/>
          <w:trHeight w:val="1350" w:hRule="atLeast"/>
          <w:tblHeader w:val="0"/>
        </w:trPr>
        <w:tc>
          <w:tcPr>
            <w:tcBorders>
              <w:top w:color="cccccc"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rFonts w:ascii="Times New Roman" w:cs="Times New Roman" w:eastAsia="Times New Roman" w:hAnsi="Times New Roman"/>
                <w:rtl w:val="0"/>
              </w:rPr>
              <w:t xml:space="preserve">Feature Lighting (including light type, wattage and location)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rFonts w:ascii="Times New Roman" w:cs="Times New Roman" w:eastAsia="Times New Roman" w:hAnsi="Times New Roman"/>
                <w:rtl w:val="0"/>
              </w:rPr>
              <w:t xml:space="preserve">API / CSV</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rFonts w:ascii="Times New Roman" w:cs="Times New Roman" w:eastAsia="Times New Roman" w:hAnsi="Times New Roman"/>
                <w:rtl w:val="0"/>
              </w:rPr>
              <w:t xml:space="preserve">Daily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63">
            <w:pPr>
              <w:widowControl w:val="0"/>
              <w:rPr>
                <w:sz w:val="20"/>
                <w:szCs w:val="20"/>
              </w:rPr>
            </w:pPr>
            <w:r w:rsidDel="00000000" w:rsidR="00000000" w:rsidRPr="00000000">
              <w:rPr>
                <w:rFonts w:ascii="Times New Roman" w:cs="Times New Roman" w:eastAsia="Times New Roman" w:hAnsi="Times New Roman"/>
                <w:rtl w:val="0"/>
              </w:rPr>
              <w:t xml:space="preserve">Every 24 hours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64">
            <w:pPr>
              <w:widowControl w:val="0"/>
              <w:rPr>
                <w:sz w:val="20"/>
                <w:szCs w:val="20"/>
              </w:rPr>
            </w:pPr>
            <w:r w:rsidDel="00000000" w:rsidR="00000000" w:rsidRPr="00000000">
              <w:rPr>
                <w:rFonts w:ascii="Times New Roman" w:cs="Times New Roman" w:eastAsia="Times New Roman" w:hAnsi="Times New Roman"/>
                <w:rtl w:val="0"/>
              </w:rPr>
              <w:t xml:space="preserve">Day-level indicates per sensor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06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Creative Commons</w:t>
            </w:r>
          </w:p>
          <w:p w:rsidR="00000000" w:rsidDel="00000000" w:rsidP="00000000" w:rsidRDefault="00000000" w:rsidRPr="00000000" w14:paraId="00000066">
            <w:pPr>
              <w:widowControl w:val="0"/>
              <w:rPr>
                <w:sz w:val="20"/>
                <w:szCs w:val="20"/>
              </w:rPr>
            </w:pPr>
            <w:r w:rsidDel="00000000" w:rsidR="00000000" w:rsidRPr="00000000">
              <w:rPr>
                <w:rFonts w:ascii="Times New Roman" w:cs="Times New Roman" w:eastAsia="Times New Roman" w:hAnsi="Times New Roman"/>
                <w:rtl w:val="0"/>
              </w:rPr>
              <w:t xml:space="preserve">Attribution 4.0</w:t>
            </w:r>
            <w:hyperlink r:id="rId24">
              <w:r w:rsidDel="00000000" w:rsidR="00000000" w:rsidRPr="00000000">
                <w:rPr>
                  <w:rFonts w:ascii="Times New Roman" w:cs="Times New Roman" w:eastAsia="Times New Roman" w:hAnsi="Times New Roman"/>
                  <w:rtl w:val="0"/>
                </w:rPr>
                <w:t xml:space="preserve"> </w:t>
              </w:r>
            </w:hyperlink>
            <w:hyperlink r:id="rId25">
              <w:r w:rsidDel="00000000" w:rsidR="00000000" w:rsidRPr="00000000">
                <w:rPr>
                  <w:rFonts w:ascii="Times New Roman" w:cs="Times New Roman" w:eastAsia="Times New Roman" w:hAnsi="Times New Roman"/>
                  <w:color w:val="1155cc"/>
                  <w:u w:val="single"/>
                  <w:rtl w:val="0"/>
                </w:rPr>
                <w:t xml:space="preserve">https://creativecommons.org/licenses/by/4.0/legalcode</w:t>
              </w:r>
            </w:hyperlink>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hyperlink r:id="rId26">
              <w:r w:rsidDel="00000000" w:rsidR="00000000" w:rsidRPr="00000000">
                <w:rPr>
                  <w:rFonts w:ascii="Times New Roman" w:cs="Times New Roman" w:eastAsia="Times New Roman" w:hAnsi="Times New Roman"/>
                  <w:color w:val="1155cc"/>
                  <w:u w:val="single"/>
                  <w:rtl w:val="0"/>
                </w:rPr>
                <w:t xml:space="preserve">https://data.melbourne.vic.gov.au/explore/dataset/feature-lighting-including-light-type-wattage-and-location/information/</w:t>
              </w:r>
            </w:hyperlink>
            <w:r w:rsidDel="00000000" w:rsidR="00000000" w:rsidRPr="00000000">
              <w:rPr>
                <w:rtl w:val="0"/>
              </w:rPr>
            </w:r>
          </w:p>
        </w:tc>
      </w:tr>
    </w:tbl>
    <w:p w:rsidR="00000000" w:rsidDel="00000000" w:rsidP="00000000" w:rsidRDefault="00000000" w:rsidRPr="00000000" w14:paraId="00000068">
      <w:pPr>
        <w:spacing w:after="240" w:before="240" w:lineRule="auto"/>
        <w:ind w:left="1440" w:firstLine="0"/>
        <w:rPr/>
      </w:pPr>
      <w:r w:rsidDel="00000000" w:rsidR="00000000" w:rsidRPr="00000000">
        <w:rPr>
          <w:rtl w:val="0"/>
        </w:rPr>
      </w:r>
    </w:p>
    <w:p w:rsidR="00000000" w:rsidDel="00000000" w:rsidP="00000000" w:rsidRDefault="00000000" w:rsidRPr="00000000" w14:paraId="00000069">
      <w:pPr>
        <w:pStyle w:val="Heading1"/>
        <w:numPr>
          <w:ilvl w:val="0"/>
          <w:numId w:val="6"/>
        </w:numPr>
        <w:spacing w:after="240" w:before="240" w:lineRule="auto"/>
        <w:ind w:left="720" w:hanging="360"/>
        <w:rPr/>
      </w:pPr>
      <w:bookmarkStart w:colFirst="0" w:colLast="0" w:name="_fv5dz84jqmh4" w:id="6"/>
      <w:bookmarkEnd w:id="6"/>
      <w:r w:rsidDel="00000000" w:rsidR="00000000" w:rsidRPr="00000000">
        <w:rPr>
          <w:rtl w:val="0"/>
        </w:rPr>
        <w:t xml:space="preserve">Data Usage</w:t>
      </w:r>
    </w:p>
    <w:p w:rsidR="00000000" w:rsidDel="00000000" w:rsidP="00000000" w:rsidRDefault="00000000" w:rsidRPr="00000000" w14:paraId="0000006A">
      <w:pPr>
        <w:spacing w:after="240" w:before="240" w:lineRule="auto"/>
        <w:ind w:left="0" w:firstLine="0"/>
        <w:rPr>
          <w:b w:val="1"/>
          <w:bCs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 the feature does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Problem it solves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Dataset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How the data supports the feature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Real-time Crowd 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Displays current pedestrian congestion levels on an interactive 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cannot easily identify crowded areas in Melbourne CBD.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Pedestrian Counting System – Past Hour (Counts per Minute);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Pedestrian Counting System – Sensor Locations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Counts per Minute: Sensing DateTime, Location ID, Direction 1, Direction 2, Total of Directions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 Locations: Location ID, Sensor description, Latitude, 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Real-time pedestrian counts are linked with sensor locations to calculate and display current crowd density on the map.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Crowd-aware Route Recommendation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Recommends walking routes by combining historical pedestrian patterns with current crowd 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want to avoid congested routes and choose more comfortable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Pedestrian Counting System – Past Hour (Counts per Hour);</w:t>
            </w:r>
          </w:p>
          <w:p w:rsidR="00000000" w:rsidDel="00000000" w:rsidP="00000000" w:rsidRDefault="00000000" w:rsidRPr="00000000" w14:paraId="0000007D">
            <w:pPr>
              <w:widowControl w:val="0"/>
              <w:spacing w:line="240" w:lineRule="auto"/>
              <w:rPr/>
            </w:pPr>
            <w:r w:rsidDel="00000000" w:rsidR="00000000" w:rsidRPr="00000000">
              <w:rPr>
                <w:rtl w:val="0"/>
              </w:rPr>
              <w:t xml:space="preserve">Pedestrian Counting System – Past Hour (Counts per Minute);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 Locations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Hourly Counts: Date, Hour, Location ID, Total of Directions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Minute Counts: Location ID, Total of Directions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 Locations: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Location ID, Latitude, 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Historical hourly data is used to predict expected crowd levels, while real-time counts provide current conditions. Sensor locations enable route calculation between sensors.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Potential Landmarks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Displays nearby landmarks and places of interest along or near the recommended route.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experiencing sensory overload may need to locate nearby potential quiet spaces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Landmarks and Places of Interest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 Name, Theme, Sub Theme, Co-ordinates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Landmark information is matched with the recommended route to generate a list of nearby attractions for users.</w:t>
            </w:r>
          </w:p>
        </w:tc>
      </w:tr>
    </w:tbl>
    <w:p w:rsidR="00000000" w:rsidDel="00000000" w:rsidP="00000000" w:rsidRDefault="00000000" w:rsidRPr="00000000" w14:paraId="0000008A">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8B">
      <w:pPr>
        <w:numPr>
          <w:ilvl w:val="0"/>
          <w:numId w:val="4"/>
        </w:numPr>
        <w:spacing w:after="240" w:before="240" w:lineRule="auto"/>
        <w:ind w:left="720" w:hanging="360"/>
      </w:pPr>
      <w:r w:rsidDel="00000000" w:rsidR="00000000" w:rsidRPr="00000000">
        <w:rPr>
          <w:b w:val="1"/>
          <w:bCs w:val="1"/>
          <w:rtl w:val="0"/>
        </w:rPr>
        <w:t xml:space="preserve">Data Wrangling / Data Pipeline</w:t>
      </w:r>
    </w:p>
    <w:p w:rsidR="00000000" w:rsidDel="00000000" w:rsidP="00000000" w:rsidRDefault="00000000" w:rsidRPr="00000000" w14:paraId="0000008C">
      <w:pPr>
        <w:numPr>
          <w:ilvl w:val="0"/>
          <w:numId w:val="5"/>
        </w:numPr>
        <w:spacing w:after="240" w:before="240" w:lineRule="auto"/>
        <w:ind w:left="720" w:hanging="360"/>
        <w:rPr>
          <w:b w:val="1"/>
          <w:bCs w:val="1"/>
          <w:u w:val="none"/>
        </w:rPr>
      </w:pPr>
      <w:r w:rsidDel="00000000" w:rsidR="00000000" w:rsidRPr="00000000">
        <w:rPr>
          <w:b w:val="1"/>
          <w:bCs w:val="1"/>
          <w:rtl w:val="0"/>
        </w:rPr>
        <w:t xml:space="preserve">Pedestrian Counting System - Sensor Locations</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8E">
      <w:pPr>
        <w:spacing w:after="240" w:before="240" w:lineRule="auto"/>
        <w:rPr/>
      </w:pPr>
      <w:r w:rsidDel="00000000" w:rsidR="00000000" w:rsidRPr="00000000">
        <w:rPr>
          <w:rtl w:val="0"/>
        </w:rPr>
        <w:t xml:space="preserve">This pipeline uses the Sensor Locations dataset from the City of Melbourne Open Data Portal.</w:t>
      </w:r>
    </w:p>
    <w:p w:rsidR="00000000" w:rsidDel="00000000" w:rsidP="00000000" w:rsidRDefault="00000000" w:rsidRPr="00000000" w14:paraId="0000008F">
      <w:pPr>
        <w:spacing w:after="240" w:before="240" w:lineRule="auto"/>
        <w:rPr/>
      </w:pPr>
      <w:r w:rsidDel="00000000" w:rsidR="00000000" w:rsidRPr="00000000">
        <w:rPr>
          <w:rtl w:val="0"/>
        </w:rPr>
        <w:t xml:space="preserve">Raw dataset: pedestrian-counting-system-sensor-locations.csv (134 records)</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Raw columns:</w:t>
      </w:r>
    </w:p>
    <w:p w:rsidR="00000000" w:rsidDel="00000000" w:rsidP="00000000" w:rsidRDefault="00000000" w:rsidRPr="00000000" w14:paraId="00000091">
      <w:pPr>
        <w:spacing w:after="240" w:before="240" w:lineRule="auto"/>
        <w:rPr/>
      </w:pPr>
      <w:r w:rsidDel="00000000" w:rsidR="00000000" w:rsidRPr="00000000">
        <w:rPr>
          <w:rtl w:val="0"/>
        </w:rPr>
        <w:t xml:space="preserve">location_id, sensor_description, sensor_name, installation_date, note, location_type, status, direction_1, direction_2, latitude, longitude, location</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93">
      <w:pPr>
        <w:spacing w:after="240" w:before="240" w:lineRule="auto"/>
        <w:rPr/>
      </w:pPr>
      <w:r w:rsidDel="00000000" w:rsidR="00000000" w:rsidRPr="00000000">
        <w:rPr>
          <w:rtl w:val="0"/>
        </w:rPr>
        <w:t xml:space="preserve">sensor_locations_clean.csv (134 records × 7 columns)</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Step 1. Column Filtering</w:t>
      </w:r>
    </w:p>
    <w:p w:rsidR="00000000" w:rsidDel="00000000" w:rsidP="00000000" w:rsidRDefault="00000000" w:rsidRPr="00000000" w14:paraId="00000095">
      <w:pPr>
        <w:spacing w:after="240" w:before="240" w:lineRule="auto"/>
        <w:rPr/>
      </w:pPr>
      <w:r w:rsidDel="00000000" w:rsidR="00000000" w:rsidRPr="00000000">
        <w:rPr>
          <w:rtl w:val="0"/>
        </w:rPr>
        <w:t xml:space="preserve">Only the attributes required for the MVP are retained.</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Kept:</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location_id (primary key for joining datasets)</w:t>
      </w:r>
    </w:p>
    <w:p w:rsidR="00000000" w:rsidDel="00000000" w:rsidP="00000000" w:rsidRDefault="00000000" w:rsidRPr="00000000" w14:paraId="00000098">
      <w:pPr>
        <w:spacing w:after="240" w:before="240" w:lineRule="auto"/>
        <w:rPr/>
      </w:pPr>
      <w:r w:rsidDel="00000000" w:rsidR="00000000" w:rsidRPr="00000000">
        <w:rPr>
          <w:rtl w:val="0"/>
        </w:rPr>
        <w:t xml:space="preserve">sensor_description (human-readable sensor location)</w:t>
      </w:r>
    </w:p>
    <w:p w:rsidR="00000000" w:rsidDel="00000000" w:rsidP="00000000" w:rsidRDefault="00000000" w:rsidRPr="00000000" w14:paraId="00000099">
      <w:pPr>
        <w:spacing w:after="240" w:before="240" w:lineRule="auto"/>
        <w:rPr/>
      </w:pPr>
      <w:r w:rsidDel="00000000" w:rsidR="00000000" w:rsidRPr="00000000">
        <w:rPr>
          <w:rtl w:val="0"/>
        </w:rPr>
        <w:t xml:space="preserve">latitude (map coordinates)</w:t>
      </w:r>
    </w:p>
    <w:p w:rsidR="00000000" w:rsidDel="00000000" w:rsidP="00000000" w:rsidRDefault="00000000" w:rsidRPr="00000000" w14:paraId="0000009A">
      <w:pPr>
        <w:spacing w:after="240" w:before="240" w:lineRule="auto"/>
        <w:rPr/>
      </w:pPr>
      <w:r w:rsidDel="00000000" w:rsidR="00000000" w:rsidRPr="00000000">
        <w:rPr>
          <w:rtl w:val="0"/>
        </w:rPr>
        <w:t xml:space="preserve">longitude (map coordinates)</w:t>
      </w:r>
    </w:p>
    <w:p w:rsidR="00000000" w:rsidDel="00000000" w:rsidP="00000000" w:rsidRDefault="00000000" w:rsidRPr="00000000" w14:paraId="0000009B">
      <w:pPr>
        <w:spacing w:after="240" w:before="240" w:lineRule="auto"/>
        <w:rPr/>
      </w:pPr>
      <w:r w:rsidDel="00000000" w:rsidR="00000000" w:rsidRPr="00000000">
        <w:rPr>
          <w:rtl w:val="0"/>
        </w:rPr>
        <w:t xml:space="preserve">direction_1 (pedestrian movement direction)</w:t>
      </w:r>
    </w:p>
    <w:p w:rsidR="00000000" w:rsidDel="00000000" w:rsidP="00000000" w:rsidRDefault="00000000" w:rsidRPr="00000000" w14:paraId="0000009C">
      <w:pPr>
        <w:spacing w:after="240" w:before="240" w:lineRule="auto"/>
        <w:rPr/>
      </w:pPr>
      <w:r w:rsidDel="00000000" w:rsidR="00000000" w:rsidRPr="00000000">
        <w:rPr>
          <w:rtl w:val="0"/>
        </w:rPr>
        <w:t xml:space="preserve">direction_2 (pedestrian movement direction)</w:t>
      </w:r>
    </w:p>
    <w:p w:rsidR="00000000" w:rsidDel="00000000" w:rsidP="00000000" w:rsidRDefault="00000000" w:rsidRPr="00000000" w14:paraId="0000009D">
      <w:pPr>
        <w:spacing w:after="240" w:before="240" w:lineRule="auto"/>
        <w:rPr/>
      </w:pPr>
      <w:r w:rsidDel="00000000" w:rsidR="00000000" w:rsidRPr="00000000">
        <w:rPr>
          <w:rtl w:val="0"/>
        </w:rPr>
        <w:t xml:space="preserve">status (sensor status)</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Dropped:</w:t>
      </w:r>
    </w:p>
    <w:p w:rsidR="00000000" w:rsidDel="00000000" w:rsidP="00000000" w:rsidRDefault="00000000" w:rsidRPr="00000000" w14:paraId="0000009F">
      <w:pPr>
        <w:spacing w:after="240" w:before="240" w:lineRule="auto"/>
        <w:rPr/>
      </w:pPr>
      <w:r w:rsidDel="00000000" w:rsidR="00000000" w:rsidRPr="00000000">
        <w:rPr>
          <w:rtl w:val="0"/>
        </w:rPr>
        <w:t xml:space="preserve">sensor_name (technical sensor identifier, not displayed)</w:t>
      </w:r>
    </w:p>
    <w:p w:rsidR="00000000" w:rsidDel="00000000" w:rsidP="00000000" w:rsidRDefault="00000000" w:rsidRPr="00000000" w14:paraId="000000A0">
      <w:pPr>
        <w:spacing w:after="240" w:before="240" w:lineRule="auto"/>
        <w:rPr/>
      </w:pPr>
      <w:r w:rsidDel="00000000" w:rsidR="00000000" w:rsidRPr="00000000">
        <w:rPr>
          <w:rtl w:val="0"/>
        </w:rPr>
        <w:t xml:space="preserve">installation_date (historical metadata)</w:t>
      </w:r>
    </w:p>
    <w:p w:rsidR="00000000" w:rsidDel="00000000" w:rsidP="00000000" w:rsidRDefault="00000000" w:rsidRPr="00000000" w14:paraId="000000A1">
      <w:pPr>
        <w:spacing w:after="240" w:before="240" w:lineRule="auto"/>
        <w:rPr/>
      </w:pPr>
      <w:r w:rsidDel="00000000" w:rsidR="00000000" w:rsidRPr="00000000">
        <w:rPr>
          <w:rtl w:val="0"/>
        </w:rPr>
        <w:t xml:space="preserve">note (maintenance/replacement information)</w:t>
      </w:r>
    </w:p>
    <w:p w:rsidR="00000000" w:rsidDel="00000000" w:rsidP="00000000" w:rsidRDefault="00000000" w:rsidRPr="00000000" w14:paraId="000000A2">
      <w:pPr>
        <w:spacing w:after="240" w:before="240" w:lineRule="auto"/>
        <w:rPr/>
      </w:pPr>
      <w:r w:rsidDel="00000000" w:rsidR="00000000" w:rsidRPr="00000000">
        <w:rPr>
          <w:rtl w:val="0"/>
        </w:rPr>
        <w:t xml:space="preserve">location_type (not required for MVP)</w:t>
      </w:r>
    </w:p>
    <w:p w:rsidR="00000000" w:rsidDel="00000000" w:rsidP="00000000" w:rsidRDefault="00000000" w:rsidRPr="00000000" w14:paraId="000000A3">
      <w:pPr>
        <w:spacing w:after="240" w:before="240" w:lineRule="auto"/>
        <w:rPr/>
      </w:pPr>
      <w:r w:rsidDel="00000000" w:rsidR="00000000" w:rsidRPr="00000000">
        <w:rPr>
          <w:rtl w:val="0"/>
        </w:rPr>
        <w:t xml:space="preserve">location (duplicate coordinate information)</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Step 2. Data Quality Validation</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The cleaned dataset was validated before export.</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Validation performed:</w:t>
      </w:r>
    </w:p>
    <w:p w:rsidR="00000000" w:rsidDel="00000000" w:rsidP="00000000" w:rsidRDefault="00000000" w:rsidRPr="00000000" w14:paraId="000000A7">
      <w:pPr>
        <w:spacing w:after="240" w:before="240" w:lineRule="auto"/>
        <w:rPr/>
      </w:pPr>
      <w:r w:rsidDel="00000000" w:rsidR="00000000" w:rsidRPr="00000000">
        <w:rPr>
          <w:rtl w:val="0"/>
        </w:rPr>
        <w:t xml:space="preserve">Checked missing values</w:t>
      </w:r>
    </w:p>
    <w:p w:rsidR="00000000" w:rsidDel="00000000" w:rsidP="00000000" w:rsidRDefault="00000000" w:rsidRPr="00000000" w14:paraId="000000A8">
      <w:pPr>
        <w:spacing w:after="240" w:before="240" w:lineRule="auto"/>
        <w:rPr/>
      </w:pPr>
      <w:r w:rsidDel="00000000" w:rsidR="00000000" w:rsidRPr="00000000">
        <w:rPr>
          <w:rtl w:val="0"/>
        </w:rPr>
        <w:t xml:space="preserve">Verified location_id uniqueness (primary key)</w:t>
      </w:r>
    </w:p>
    <w:p w:rsidR="00000000" w:rsidDel="00000000" w:rsidP="00000000" w:rsidRDefault="00000000" w:rsidRPr="00000000" w14:paraId="000000A9">
      <w:pPr>
        <w:spacing w:after="240" w:before="240" w:lineRule="auto"/>
        <w:rPr/>
      </w:pPr>
      <w:r w:rsidDel="00000000" w:rsidR="00000000" w:rsidRPr="00000000">
        <w:rPr>
          <w:rtl w:val="0"/>
        </w:rPr>
        <w:t xml:space="preserve">Confirmed all retained sensors have status = "A"</w:t>
      </w:r>
    </w:p>
    <w:p w:rsidR="00000000" w:rsidDel="00000000" w:rsidP="00000000" w:rsidRDefault="00000000" w:rsidRPr="00000000" w14:paraId="000000AA">
      <w:pPr>
        <w:spacing w:after="240" w:before="240" w:lineRule="auto"/>
        <w:rPr/>
      </w:pPr>
      <w:r w:rsidDel="00000000" w:rsidR="00000000" w:rsidRPr="00000000">
        <w:rPr>
          <w:rtl w:val="0"/>
        </w:rPr>
        <w:t xml:space="preserve">Confirmed missing values in direction_1 and direction_2 only occur for indoor sensors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Step 3. Export</w:t>
      </w:r>
    </w:p>
    <w:p w:rsidR="00000000" w:rsidDel="00000000" w:rsidP="00000000" w:rsidRDefault="00000000" w:rsidRPr="00000000" w14:paraId="000000AC">
      <w:pPr>
        <w:spacing w:after="240" w:before="240" w:lineRule="auto"/>
        <w:rPr/>
      </w:pPr>
      <w:r w:rsidDel="00000000" w:rsidR="00000000" w:rsidRPr="00000000">
        <w:rPr>
          <w:rtl w:val="0"/>
        </w:rPr>
        <w:t xml:space="preserve">The cleaned dataset was exported as:</w:t>
      </w:r>
    </w:p>
    <w:p w:rsidR="00000000" w:rsidDel="00000000" w:rsidP="00000000" w:rsidRDefault="00000000" w:rsidRPr="00000000" w14:paraId="000000AD">
      <w:pPr>
        <w:spacing w:after="240" w:before="240" w:lineRule="auto"/>
        <w:rPr/>
      </w:pPr>
      <w:r w:rsidDel="00000000" w:rsidR="00000000" w:rsidRPr="00000000">
        <w:rPr>
          <w:rtl w:val="0"/>
        </w:rPr>
        <w:t xml:space="preserve">sensor_locations_clean.csv</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The final dataset contains:</w:t>
      </w:r>
    </w:p>
    <w:p w:rsidR="00000000" w:rsidDel="00000000" w:rsidP="00000000" w:rsidRDefault="00000000" w:rsidRPr="00000000" w14:paraId="000000AF">
      <w:pPr>
        <w:spacing w:after="240" w:before="240" w:lineRule="auto"/>
        <w:rPr/>
      </w:pPr>
      <w:r w:rsidDel="00000000" w:rsidR="00000000" w:rsidRPr="00000000">
        <w:rPr>
          <w:rtl w:val="0"/>
        </w:rPr>
        <w:t xml:space="preserve">134 sensor locations</w:t>
      </w:r>
    </w:p>
    <w:p w:rsidR="00000000" w:rsidDel="00000000" w:rsidP="00000000" w:rsidRDefault="00000000" w:rsidRPr="00000000" w14:paraId="000000B0">
      <w:pPr>
        <w:spacing w:after="240" w:before="240" w:lineRule="auto"/>
        <w:rPr/>
      </w:pPr>
      <w:r w:rsidDel="00000000" w:rsidR="00000000" w:rsidRPr="00000000">
        <w:rPr>
          <w:rtl w:val="0"/>
        </w:rPr>
        <w:t xml:space="preserve">7 attributes</w:t>
      </w:r>
    </w:p>
    <w:p w:rsidR="00000000" w:rsidDel="00000000" w:rsidP="00000000" w:rsidRDefault="00000000" w:rsidRPr="00000000" w14:paraId="000000B1">
      <w:pPr>
        <w:spacing w:after="240" w:before="240" w:lineRule="auto"/>
        <w:rPr/>
      </w:pPr>
      <w:r w:rsidDel="00000000" w:rsidR="00000000" w:rsidRPr="00000000">
        <w:rPr>
          <w:rtl w:val="0"/>
        </w:rPr>
        <w:t xml:space="preserve">Ready for integration with the historical pedestrian counts dataset and the real-time pedestrian API.</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numPr>
          <w:ilvl w:val="0"/>
          <w:numId w:val="5"/>
        </w:numPr>
        <w:spacing w:after="240" w:before="240" w:lineRule="auto"/>
        <w:ind w:left="720" w:hanging="360"/>
        <w:rPr>
          <w:b w:val="1"/>
          <w:bCs w:val="1"/>
        </w:rPr>
      </w:pPr>
      <w:r w:rsidDel="00000000" w:rsidR="00000000" w:rsidRPr="00000000">
        <w:rPr>
          <w:b w:val="1"/>
          <w:bCs w:val="1"/>
          <w:rtl w:val="0"/>
        </w:rPr>
        <w:t xml:space="preserve">Pedestrian Counting System (counts per hour)</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B5">
      <w:pPr>
        <w:spacing w:after="240" w:before="240" w:lineRule="auto"/>
        <w:rPr/>
      </w:pPr>
      <w:r w:rsidDel="00000000" w:rsidR="00000000" w:rsidRPr="00000000">
        <w:rPr>
          <w:rtl w:val="0"/>
        </w:rPr>
        <w:t xml:space="preserve">This pipeline uses the Pedestrian Counting System (counts per hour) dataset from the City of Melbourne Open Data Portal.</w:t>
      </w:r>
    </w:p>
    <w:p w:rsidR="00000000" w:rsidDel="00000000" w:rsidP="00000000" w:rsidRDefault="00000000" w:rsidRPr="00000000" w14:paraId="000000B6">
      <w:pPr>
        <w:spacing w:after="240" w:before="240" w:lineRule="auto"/>
        <w:rPr/>
      </w:pPr>
      <w:r w:rsidDel="00000000" w:rsidR="00000000" w:rsidRPr="00000000">
        <w:rPr>
          <w:rtl w:val="0"/>
        </w:rPr>
        <w:t xml:space="preserve">Raw dataset: pedestrian-counting-system-monthly-counts-per-hour.csv</w:t>
      </w:r>
    </w:p>
    <w:p w:rsidR="00000000" w:rsidDel="00000000" w:rsidP="00000000" w:rsidRDefault="00000000" w:rsidRPr="00000000" w14:paraId="000000B7">
      <w:pPr>
        <w:spacing w:after="240" w:before="240" w:lineRule="auto"/>
        <w:rPr/>
      </w:pPr>
      <w:r w:rsidDel="00000000" w:rsidR="00000000" w:rsidRPr="00000000">
        <w:rPr>
          <w:rtl w:val="0"/>
        </w:rPr>
        <w:t xml:space="preserve">Raw records: 1,613,233 rows</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Raw columns:</w:t>
      </w:r>
    </w:p>
    <w:p w:rsidR="00000000" w:rsidDel="00000000" w:rsidP="00000000" w:rsidRDefault="00000000" w:rsidRPr="00000000" w14:paraId="000000B9">
      <w:pPr>
        <w:spacing w:after="240" w:before="240" w:lineRule="auto"/>
        <w:rPr/>
      </w:pPr>
      <w:r w:rsidDel="00000000" w:rsidR="00000000" w:rsidRPr="00000000">
        <w:rPr>
          <w:rtl w:val="0"/>
        </w:rPr>
        <w:t xml:space="preserve">id, location_id, sensing_date, hour_day, direction_1, direction_2, total_of_directions, sensor_name, location</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BB">
      <w:pPr>
        <w:spacing w:after="240" w:before="240" w:lineRule="auto"/>
        <w:rPr/>
      </w:pPr>
      <w:r w:rsidDel="00000000" w:rsidR="00000000" w:rsidRPr="00000000">
        <w:rPr>
          <w:rtl w:val="0"/>
        </w:rPr>
        <w:t xml:space="preserve">historical_crowd_baseline.csv with 17,037 rows</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Final attributes:</w:t>
      </w:r>
    </w:p>
    <w:p w:rsidR="00000000" w:rsidDel="00000000" w:rsidP="00000000" w:rsidRDefault="00000000" w:rsidRPr="00000000" w14:paraId="000000BD">
      <w:pPr>
        <w:spacing w:after="240" w:before="240" w:lineRule="auto"/>
        <w:rPr/>
      </w:pPr>
      <w:r w:rsidDel="00000000" w:rsidR="00000000" w:rsidRPr="00000000">
        <w:rPr>
          <w:rtl w:val="0"/>
        </w:rPr>
        <w:t xml:space="preserve">location_id, weekday_num, weekday, hour_day, average_count, median_count, d1_med, d2_med, total_med_perminute, d1_med_perminute, d2_med_perminute, sample_size</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Step 1. Date filtering</w:t>
      </w:r>
    </w:p>
    <w:p w:rsidR="00000000" w:rsidDel="00000000" w:rsidP="00000000" w:rsidRDefault="00000000" w:rsidRPr="00000000" w14:paraId="000000BF">
      <w:pPr>
        <w:spacing w:after="240" w:before="240" w:lineRule="auto"/>
        <w:rPr/>
      </w:pPr>
      <w:r w:rsidDel="00000000" w:rsidR="00000000" w:rsidRPr="00000000">
        <w:rPr>
          <w:rtl w:val="0"/>
        </w:rPr>
        <w:t xml:space="preserve">The raw dataset covers the period from 4 August 2024 to 3 August 2026. To create a consistent historical baseline, only one complete year was retained:</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1 August 2025 – 31 July 2026</w:t>
      </w:r>
    </w:p>
    <w:p w:rsidR="00000000" w:rsidDel="00000000" w:rsidP="00000000" w:rsidRDefault="00000000" w:rsidRPr="00000000" w14:paraId="000000C1">
      <w:pPr>
        <w:spacing w:after="240" w:before="240" w:lineRule="auto"/>
        <w:rPr/>
      </w:pPr>
      <w:r w:rsidDel="00000000" w:rsidR="00000000" w:rsidRPr="00000000">
        <w:rPr>
          <w:rtl w:val="0"/>
        </w:rPr>
        <w:t xml:space="preserve">This reduced the dataset from 1,613,233 to 825,104 records while preserving seasonal pedestrian patterns.</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Step 2. Temporal feature creation</w:t>
      </w:r>
    </w:p>
    <w:p w:rsidR="00000000" w:rsidDel="00000000" w:rsidP="00000000" w:rsidRDefault="00000000" w:rsidRPr="00000000" w14:paraId="000000C3">
      <w:pPr>
        <w:spacing w:after="240" w:before="240" w:lineRule="auto"/>
        <w:rPr/>
      </w:pPr>
      <w:r w:rsidDel="00000000" w:rsidR="00000000" w:rsidRPr="00000000">
        <w:rPr>
          <w:rtl w:val="0"/>
        </w:rPr>
        <w:t xml:space="preserve">New temporal attributes were derived from sensing_date.</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Created:</w:t>
      </w:r>
    </w:p>
    <w:p w:rsidR="00000000" w:rsidDel="00000000" w:rsidP="00000000" w:rsidRDefault="00000000" w:rsidRPr="00000000" w14:paraId="000000C5">
      <w:pPr>
        <w:spacing w:after="240" w:before="240" w:lineRule="auto"/>
        <w:rPr/>
      </w:pPr>
      <w:r w:rsidDel="00000000" w:rsidR="00000000" w:rsidRPr="00000000">
        <w:rPr>
          <w:rtl w:val="0"/>
        </w:rPr>
        <w:t xml:space="preserve">weekday_num: numerical weekday, where Monday = 1 and Sunday = 7</w:t>
      </w:r>
    </w:p>
    <w:p w:rsidR="00000000" w:rsidDel="00000000" w:rsidP="00000000" w:rsidRDefault="00000000" w:rsidRPr="00000000" w14:paraId="000000C6">
      <w:pPr>
        <w:spacing w:after="240" w:before="240" w:lineRule="auto"/>
        <w:rPr/>
      </w:pPr>
      <w:r w:rsidDel="00000000" w:rsidR="00000000" w:rsidRPr="00000000">
        <w:rPr>
          <w:rtl w:val="0"/>
        </w:rPr>
        <w:t xml:space="preserve">weekday: human-readable weekday name</w:t>
      </w:r>
    </w:p>
    <w:p w:rsidR="00000000" w:rsidDel="00000000" w:rsidP="00000000" w:rsidRDefault="00000000" w:rsidRPr="00000000" w14:paraId="000000C7">
      <w:pPr>
        <w:spacing w:after="240" w:before="240" w:lineRule="auto"/>
        <w:rPr/>
      </w:pPr>
      <w:r w:rsidDel="00000000" w:rsidR="00000000" w:rsidRPr="00000000">
        <w:rPr>
          <w:rtl w:val="0"/>
        </w:rPr>
        <w:t xml:space="preserve">is_weekend: temporary field used to distinguish weekday and weekend records</w:t>
      </w:r>
    </w:p>
    <w:p w:rsidR="00000000" w:rsidDel="00000000" w:rsidP="00000000" w:rsidRDefault="00000000" w:rsidRPr="00000000" w14:paraId="000000C8">
      <w:pPr>
        <w:spacing w:after="240" w:before="240" w:lineRule="auto"/>
        <w:rPr/>
      </w:pPr>
      <w:r w:rsidDel="00000000" w:rsidR="00000000" w:rsidRPr="00000000">
        <w:rPr>
          <w:rtl w:val="0"/>
        </w:rPr>
        <w:t xml:space="preserve">The final output retains weekday_num and weekday. The is_weekend field was dropped because it can be directly derived from the weekday.</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Step 3. Column filtering</w:t>
      </w:r>
    </w:p>
    <w:p w:rsidR="00000000" w:rsidDel="00000000" w:rsidP="00000000" w:rsidRDefault="00000000" w:rsidRPr="00000000" w14:paraId="000000CA">
      <w:pPr>
        <w:spacing w:after="240" w:before="240" w:lineRule="auto"/>
        <w:rPr/>
      </w:pPr>
      <w:r w:rsidDel="00000000" w:rsidR="00000000" w:rsidRPr="00000000">
        <w:rPr>
          <w:rtl w:val="0"/>
        </w:rPr>
        <w:t xml:space="preserve">Only the columns required to construct the historical pedestrian baseline were retained during processing.</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Kept during wrangling:</w: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location_id — sensor identifier and join key</w:t>
      </w:r>
    </w:p>
    <w:p w:rsidR="00000000" w:rsidDel="00000000" w:rsidP="00000000" w:rsidRDefault="00000000" w:rsidRPr="00000000" w14:paraId="000000CD">
      <w:pPr>
        <w:spacing w:after="240" w:before="240" w:lineRule="auto"/>
        <w:rPr/>
      </w:pPr>
      <w:r w:rsidDel="00000000" w:rsidR="00000000" w:rsidRPr="00000000">
        <w:rPr>
          <w:rtl w:val="0"/>
        </w:rPr>
        <w:t xml:space="preserve">sensing_date — used to derive weekday information</w:t>
      </w:r>
    </w:p>
    <w:p w:rsidR="00000000" w:rsidDel="00000000" w:rsidP="00000000" w:rsidRDefault="00000000" w:rsidRPr="00000000" w14:paraId="000000CE">
      <w:pPr>
        <w:spacing w:after="240" w:before="240" w:lineRule="auto"/>
        <w:rPr/>
      </w:pPr>
      <w:r w:rsidDel="00000000" w:rsidR="00000000" w:rsidRPr="00000000">
        <w:rPr>
          <w:rtl w:val="0"/>
        </w:rPr>
        <w:t xml:space="preserve">weekday_num — backend-friendly weekday value</w:t>
      </w:r>
    </w:p>
    <w:p w:rsidR="00000000" w:rsidDel="00000000" w:rsidP="00000000" w:rsidRDefault="00000000" w:rsidRPr="00000000" w14:paraId="000000CF">
      <w:pPr>
        <w:spacing w:after="240" w:before="240" w:lineRule="auto"/>
        <w:rPr/>
      </w:pPr>
      <w:r w:rsidDel="00000000" w:rsidR="00000000" w:rsidRPr="00000000">
        <w:rPr>
          <w:rtl w:val="0"/>
        </w:rPr>
        <w:t xml:space="preserve">weekday — readable weekday label</w:t>
      </w:r>
    </w:p>
    <w:p w:rsidR="00000000" w:rsidDel="00000000" w:rsidP="00000000" w:rsidRDefault="00000000" w:rsidRPr="00000000" w14:paraId="000000D0">
      <w:pPr>
        <w:spacing w:after="240" w:before="240" w:lineRule="auto"/>
        <w:rPr/>
      </w:pPr>
      <w:r w:rsidDel="00000000" w:rsidR="00000000" w:rsidRPr="00000000">
        <w:rPr>
          <w:rtl w:val="0"/>
        </w:rPr>
        <w:t xml:space="preserve">hour_day — hour of the day</w:t>
      </w:r>
    </w:p>
    <w:p w:rsidR="00000000" w:rsidDel="00000000" w:rsidP="00000000" w:rsidRDefault="00000000" w:rsidRPr="00000000" w14:paraId="000000D1">
      <w:pPr>
        <w:spacing w:after="240" w:before="240" w:lineRule="auto"/>
        <w:rPr/>
      </w:pPr>
      <w:r w:rsidDel="00000000" w:rsidR="00000000" w:rsidRPr="00000000">
        <w:rPr>
          <w:rtl w:val="0"/>
        </w:rPr>
        <w:t xml:space="preserve">direction_1 — pedestrian count recorded in the first direction</w:t>
      </w:r>
    </w:p>
    <w:p w:rsidR="00000000" w:rsidDel="00000000" w:rsidP="00000000" w:rsidRDefault="00000000" w:rsidRPr="00000000" w14:paraId="000000D2">
      <w:pPr>
        <w:spacing w:after="240" w:before="240" w:lineRule="auto"/>
        <w:rPr/>
      </w:pPr>
      <w:r w:rsidDel="00000000" w:rsidR="00000000" w:rsidRPr="00000000">
        <w:rPr>
          <w:rtl w:val="0"/>
        </w:rPr>
        <w:t xml:space="preserve">direction_2 — pedestrian count recorded in the second direction</w:t>
      </w:r>
    </w:p>
    <w:p w:rsidR="00000000" w:rsidDel="00000000" w:rsidP="00000000" w:rsidRDefault="00000000" w:rsidRPr="00000000" w14:paraId="000000D3">
      <w:pPr>
        <w:spacing w:after="240" w:before="240" w:lineRule="auto"/>
        <w:rPr/>
      </w:pPr>
      <w:r w:rsidDel="00000000" w:rsidR="00000000" w:rsidRPr="00000000">
        <w:rPr>
          <w:rtl w:val="0"/>
        </w:rPr>
        <w:t xml:space="preserve">total_of_directions — total hourly pedestrian count</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Dropped:</w:t>
      </w:r>
    </w:p>
    <w:p w:rsidR="00000000" w:rsidDel="00000000" w:rsidP="00000000" w:rsidRDefault="00000000" w:rsidRPr="00000000" w14:paraId="000000D5">
      <w:pPr>
        <w:spacing w:after="240" w:before="240" w:lineRule="auto"/>
        <w:rPr/>
      </w:pPr>
      <w:r w:rsidDel="00000000" w:rsidR="00000000" w:rsidRPr="00000000">
        <w:rPr>
          <w:rtl w:val="0"/>
        </w:rPr>
        <w:t xml:space="preserve">id — raw record identifier, not required by the application</w:t>
      </w:r>
    </w:p>
    <w:p w:rsidR="00000000" w:rsidDel="00000000" w:rsidP="00000000" w:rsidRDefault="00000000" w:rsidRPr="00000000" w14:paraId="000000D6">
      <w:pPr>
        <w:spacing w:after="240" w:before="240" w:lineRule="auto"/>
        <w:rPr/>
      </w:pPr>
      <w:r w:rsidDel="00000000" w:rsidR="00000000" w:rsidRPr="00000000">
        <w:rPr>
          <w:rtl w:val="0"/>
        </w:rPr>
        <w:t xml:space="preserve">sensor_name — sensor details are available in the separate Sensor Locations dataset</w:t>
      </w:r>
    </w:p>
    <w:p w:rsidR="00000000" w:rsidDel="00000000" w:rsidP="00000000" w:rsidRDefault="00000000" w:rsidRPr="00000000" w14:paraId="000000D7">
      <w:pPr>
        <w:spacing w:after="240" w:before="240" w:lineRule="auto"/>
        <w:rPr/>
      </w:pPr>
      <w:r w:rsidDel="00000000" w:rsidR="00000000" w:rsidRPr="00000000">
        <w:rPr>
          <w:rtl w:val="0"/>
        </w:rPr>
        <w:t xml:space="preserve">location — coordinates are available in the Sensor Locations dataset</w:t>
      </w:r>
    </w:p>
    <w:p w:rsidR="00000000" w:rsidDel="00000000" w:rsidP="00000000" w:rsidRDefault="00000000" w:rsidRPr="00000000" w14:paraId="000000D8">
      <w:pPr>
        <w:spacing w:after="240" w:before="240" w:lineRule="auto"/>
        <w:rPr/>
      </w:pPr>
      <w:r w:rsidDel="00000000" w:rsidR="00000000" w:rsidRPr="00000000">
        <w:rPr>
          <w:rtl w:val="0"/>
        </w:rPr>
        <w:t xml:space="preserve">Although direction_1 and direction_2 were retained during processing, the final baseline uses total_of_directions because the MVP requires an overall crowd level rather than separate directional counts.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Step 4. Historical aggregation</w: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The records were grouped by:</w:t>
      </w:r>
    </w:p>
    <w:p w:rsidR="00000000" w:rsidDel="00000000" w:rsidP="00000000" w:rsidRDefault="00000000" w:rsidRPr="00000000" w14:paraId="000000DB">
      <w:pPr>
        <w:spacing w:after="240" w:before="240" w:lineRule="auto"/>
        <w:rPr/>
      </w:pPr>
      <w:r w:rsidDel="00000000" w:rsidR="00000000" w:rsidRPr="00000000">
        <w:rPr>
          <w:rtl w:val="0"/>
        </w:rPr>
        <w:t xml:space="preserve">location_id</w:t>
      </w:r>
    </w:p>
    <w:p w:rsidR="00000000" w:rsidDel="00000000" w:rsidP="00000000" w:rsidRDefault="00000000" w:rsidRPr="00000000" w14:paraId="000000DC">
      <w:pPr>
        <w:spacing w:after="240" w:before="240" w:lineRule="auto"/>
        <w:rPr/>
      </w:pPr>
      <w:r w:rsidDel="00000000" w:rsidR="00000000" w:rsidRPr="00000000">
        <w:rPr>
          <w:rtl w:val="0"/>
        </w:rPr>
        <w:t xml:space="preserve">weekday_num</w:t>
      </w:r>
    </w:p>
    <w:p w:rsidR="00000000" w:rsidDel="00000000" w:rsidP="00000000" w:rsidRDefault="00000000" w:rsidRPr="00000000" w14:paraId="000000DD">
      <w:pPr>
        <w:spacing w:after="240" w:before="240" w:lineRule="auto"/>
        <w:rPr/>
      </w:pPr>
      <w:r w:rsidDel="00000000" w:rsidR="00000000" w:rsidRPr="00000000">
        <w:rPr>
          <w:rtl w:val="0"/>
        </w:rPr>
        <w:t xml:space="preserve">weekday</w:t>
      </w:r>
    </w:p>
    <w:p w:rsidR="00000000" w:rsidDel="00000000" w:rsidP="00000000" w:rsidRDefault="00000000" w:rsidRPr="00000000" w14:paraId="000000DE">
      <w:pPr>
        <w:spacing w:after="240" w:before="240" w:lineRule="auto"/>
        <w:rPr/>
      </w:pPr>
      <w:r w:rsidDel="00000000" w:rsidR="00000000" w:rsidRPr="00000000">
        <w:rPr>
          <w:rtl w:val="0"/>
        </w:rPr>
        <w:t xml:space="preserve">hour_day</w:t>
      </w:r>
    </w:p>
    <w:p w:rsidR="00000000" w:rsidDel="00000000" w:rsidP="00000000" w:rsidRDefault="00000000" w:rsidRPr="00000000" w14:paraId="000000DF">
      <w:pPr>
        <w:spacing w:after="240" w:before="240" w:lineRule="auto"/>
        <w:rPr/>
      </w:pPr>
      <w:r w:rsidDel="00000000" w:rsidR="00000000" w:rsidRPr="00000000">
        <w:rPr>
          <w:rtl w:val="0"/>
        </w:rPr>
        <w:t xml:space="preserve">For each sensor, weekday and hour combination, the following values were calculated:</w:t>
      </w:r>
    </w:p>
    <w:p w:rsidR="00000000" w:rsidDel="00000000" w:rsidP="00000000" w:rsidRDefault="00000000" w:rsidRPr="00000000" w14:paraId="000000E0">
      <w:pPr>
        <w:numPr>
          <w:ilvl w:val="0"/>
          <w:numId w:val="3"/>
        </w:numPr>
        <w:spacing w:after="0" w:afterAutospacing="0" w:before="240" w:lineRule="auto"/>
        <w:ind w:left="720" w:hanging="360"/>
        <w:rPr>
          <w:u w:val="none"/>
        </w:rPr>
      </w:pPr>
      <w:r w:rsidDel="00000000" w:rsidR="00000000" w:rsidRPr="00000000">
        <w:rPr>
          <w:rtl w:val="0"/>
        </w:rPr>
        <w:t xml:space="preserve">average_count — average total pedestrian count per hour</w:t>
      </w:r>
    </w:p>
    <w:p w:rsidR="00000000" w:rsidDel="00000000" w:rsidP="00000000" w:rsidRDefault="00000000" w:rsidRPr="00000000" w14:paraId="000000E1">
      <w:pPr>
        <w:numPr>
          <w:ilvl w:val="0"/>
          <w:numId w:val="3"/>
        </w:numPr>
        <w:spacing w:after="0" w:afterAutospacing="0" w:before="0" w:beforeAutospacing="0" w:lineRule="auto"/>
        <w:ind w:left="720" w:hanging="360"/>
        <w:rPr>
          <w:u w:val="none"/>
        </w:rPr>
      </w:pPr>
      <w:r w:rsidDel="00000000" w:rsidR="00000000" w:rsidRPr="00000000">
        <w:rPr>
          <w:rtl w:val="0"/>
        </w:rPr>
        <w:t xml:space="preserve">median_count — median total pedestrian count per hour</w:t>
      </w:r>
    </w:p>
    <w:p w:rsidR="00000000" w:rsidDel="00000000" w:rsidP="00000000" w:rsidRDefault="00000000" w:rsidRPr="00000000" w14:paraId="000000E2">
      <w:pPr>
        <w:numPr>
          <w:ilvl w:val="0"/>
          <w:numId w:val="3"/>
        </w:numPr>
        <w:spacing w:after="0" w:afterAutospacing="0" w:before="0" w:beforeAutospacing="0" w:lineRule="auto"/>
        <w:ind w:left="720" w:hanging="360"/>
        <w:rPr>
          <w:u w:val="none"/>
        </w:rPr>
      </w:pPr>
      <w:r w:rsidDel="00000000" w:rsidR="00000000" w:rsidRPr="00000000">
        <w:rPr>
          <w:rtl w:val="0"/>
        </w:rPr>
        <w:t xml:space="preserve">d1_med — median hourly pedestrian count for Direction 1</w:t>
      </w:r>
    </w:p>
    <w:p w:rsidR="00000000" w:rsidDel="00000000" w:rsidP="00000000" w:rsidRDefault="00000000" w:rsidRPr="00000000" w14:paraId="000000E3">
      <w:pPr>
        <w:numPr>
          <w:ilvl w:val="0"/>
          <w:numId w:val="3"/>
        </w:numPr>
        <w:spacing w:after="0" w:afterAutospacing="0" w:before="0" w:beforeAutospacing="0" w:lineRule="auto"/>
        <w:ind w:left="720" w:hanging="360"/>
        <w:rPr>
          <w:u w:val="none"/>
        </w:rPr>
      </w:pPr>
      <w:r w:rsidDel="00000000" w:rsidR="00000000" w:rsidRPr="00000000">
        <w:rPr>
          <w:rtl w:val="0"/>
        </w:rPr>
        <w:t xml:space="preserve">d2_med — median hourly pedestrian count for Direction 2</w:t>
      </w:r>
    </w:p>
    <w:p w:rsidR="00000000" w:rsidDel="00000000" w:rsidP="00000000" w:rsidRDefault="00000000" w:rsidRPr="00000000" w14:paraId="000000E4">
      <w:pPr>
        <w:numPr>
          <w:ilvl w:val="0"/>
          <w:numId w:val="3"/>
        </w:numPr>
        <w:spacing w:after="240" w:before="0" w:beforeAutospacing="0" w:lineRule="auto"/>
        <w:ind w:left="720" w:hanging="360"/>
        <w:rPr>
          <w:u w:val="none"/>
        </w:rPr>
      </w:pPr>
      <w:r w:rsidDel="00000000" w:rsidR="00000000" w:rsidRPr="00000000">
        <w:rPr>
          <w:rtl w:val="0"/>
        </w:rPr>
        <w:t xml:space="preserve">sample_size — number of historical observations used in the calculation</w:t>
      </w:r>
    </w:p>
    <w:p w:rsidR="00000000" w:rsidDel="00000000" w:rsidP="00000000" w:rsidRDefault="00000000" w:rsidRPr="00000000" w14:paraId="000000E5">
      <w:pPr>
        <w:spacing w:after="240" w:before="240" w:lineRule="auto"/>
        <w:rPr/>
      </w:pPr>
      <w:r w:rsidDel="00000000" w:rsidR="00000000" w:rsidRPr="00000000">
        <w:rPr>
          <w:rtl w:val="0"/>
        </w:rPr>
        <w:t xml:space="preserve">The median was retained because it is less affected by unusually high pedestrian counts caused by special events, temporary crowd surges or other exceptional conditions. The mean was also included for comparison and possible backend use.</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Step 5. Per-minute baseline calculation</w:t>
      </w:r>
    </w:p>
    <w:p w:rsidR="00000000" w:rsidDel="00000000" w:rsidP="00000000" w:rsidRDefault="00000000" w:rsidRPr="00000000" w14:paraId="000000E7">
      <w:pPr>
        <w:spacing w:after="240" w:before="240" w:lineRule="auto"/>
        <w:rPr/>
      </w:pPr>
      <w:r w:rsidDel="00000000" w:rsidR="00000000" w:rsidRPr="00000000">
        <w:rPr>
          <w:rtl w:val="0"/>
        </w:rPr>
        <w:t xml:space="preserve">The real-time pedestrian API provides counts at minute-level granularity. To support comparison between historical hourly data and real-time minute data, the hourly median values were divided by 60.</w:t>
      </w:r>
    </w:p>
    <w:p w:rsidR="00000000" w:rsidDel="00000000" w:rsidP="00000000" w:rsidRDefault="00000000" w:rsidRPr="00000000" w14:paraId="000000E8">
      <w:pPr>
        <w:spacing w:after="240" w:before="240" w:lineRule="auto"/>
        <w:rPr/>
      </w:pPr>
      <w:r w:rsidDel="00000000" w:rsidR="00000000" w:rsidRPr="00000000">
        <w:rPr>
          <w:rtl w:val="0"/>
        </w:rPr>
        <w:t xml:space="preserve">The following attributes were created:</w:t>
      </w:r>
    </w:p>
    <w:p w:rsidR="00000000" w:rsidDel="00000000" w:rsidP="00000000" w:rsidRDefault="00000000" w:rsidRPr="00000000" w14:paraId="000000E9">
      <w:pPr>
        <w:spacing w:after="240" w:before="240" w:lineRule="auto"/>
        <w:rPr/>
      </w:pPr>
      <w:r w:rsidDel="00000000" w:rsidR="00000000" w:rsidRPr="00000000">
        <w:rPr>
          <w:rtl w:val="0"/>
        </w:rPr>
        <w:t xml:space="preserve">total_med_perminute — total historical median count per minute</w:t>
      </w:r>
    </w:p>
    <w:p w:rsidR="00000000" w:rsidDel="00000000" w:rsidP="00000000" w:rsidRDefault="00000000" w:rsidRPr="00000000" w14:paraId="000000EA">
      <w:pPr>
        <w:spacing w:after="240" w:before="240" w:lineRule="auto"/>
        <w:rPr/>
      </w:pPr>
      <w:r w:rsidDel="00000000" w:rsidR="00000000" w:rsidRPr="00000000">
        <w:rPr>
          <w:rtl w:val="0"/>
        </w:rPr>
        <w:t xml:space="preserve">d1_med_perminute — historical median count per minute for Direction 1</w:t>
      </w:r>
    </w:p>
    <w:p w:rsidR="00000000" w:rsidDel="00000000" w:rsidP="00000000" w:rsidRDefault="00000000" w:rsidRPr="00000000" w14:paraId="000000EB">
      <w:pPr>
        <w:spacing w:after="240" w:before="240" w:lineRule="auto"/>
        <w:rPr/>
      </w:pPr>
      <w:r w:rsidDel="00000000" w:rsidR="00000000" w:rsidRPr="00000000">
        <w:rPr>
          <w:rtl w:val="0"/>
        </w:rPr>
        <w:t xml:space="preserve">d2_med_perminute — historical median count per minute for Direction 2</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Step 6. Validation</w: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The processed dataset was validated by checking:</w:t>
      </w:r>
    </w:p>
    <w:p w:rsidR="00000000" w:rsidDel="00000000" w:rsidP="00000000" w:rsidRDefault="00000000" w:rsidRPr="00000000" w14:paraId="000000EE">
      <w:pPr>
        <w:numPr>
          <w:ilvl w:val="0"/>
          <w:numId w:val="2"/>
        </w:numPr>
        <w:spacing w:after="0" w:afterAutospacing="0" w:before="240" w:lineRule="auto"/>
        <w:ind w:left="720" w:hanging="360"/>
        <w:rPr>
          <w:u w:val="none"/>
        </w:rPr>
      </w:pPr>
      <w:r w:rsidDel="00000000" w:rsidR="00000000" w:rsidRPr="00000000">
        <w:rPr>
          <w:rtl w:val="0"/>
        </w:rPr>
        <w:t xml:space="preserve">missing values;</w:t>
      </w:r>
    </w:p>
    <w:p w:rsidR="00000000" w:rsidDel="00000000" w:rsidP="00000000" w:rsidRDefault="00000000" w:rsidRPr="00000000" w14:paraId="000000EF">
      <w:pPr>
        <w:numPr>
          <w:ilvl w:val="0"/>
          <w:numId w:val="2"/>
        </w:numPr>
        <w:spacing w:after="0" w:afterAutospacing="0" w:before="0" w:beforeAutospacing="0" w:lineRule="auto"/>
        <w:ind w:left="720" w:hanging="360"/>
        <w:rPr>
          <w:u w:val="none"/>
        </w:rPr>
      </w:pPr>
      <w:r w:rsidDel="00000000" w:rsidR="00000000" w:rsidRPr="00000000">
        <w:rPr>
          <w:rtl w:val="0"/>
        </w:rPr>
        <w:t xml:space="preserve">duplicate combinations of location_id, weekday_num and hour_day;</w:t>
      </w:r>
    </w:p>
    <w:p w:rsidR="00000000" w:rsidDel="00000000" w:rsidP="00000000" w:rsidRDefault="00000000" w:rsidRPr="00000000" w14:paraId="000000F0">
      <w:pPr>
        <w:numPr>
          <w:ilvl w:val="0"/>
          <w:numId w:val="2"/>
        </w:numPr>
        <w:spacing w:after="0" w:afterAutospacing="0" w:before="0" w:beforeAutospacing="0" w:lineRule="auto"/>
        <w:ind w:left="720" w:hanging="360"/>
        <w:rPr>
          <w:u w:val="none"/>
        </w:rPr>
      </w:pPr>
      <w:r w:rsidDel="00000000" w:rsidR="00000000" w:rsidRPr="00000000">
        <w:rPr>
          <w:rtl w:val="0"/>
        </w:rPr>
        <w:t xml:space="preserve">sample-size distribution;</w:t>
      </w:r>
    </w:p>
    <w:p w:rsidR="00000000" w:rsidDel="00000000" w:rsidP="00000000" w:rsidRDefault="00000000" w:rsidRPr="00000000" w14:paraId="000000F1">
      <w:pPr>
        <w:numPr>
          <w:ilvl w:val="0"/>
          <w:numId w:val="2"/>
        </w:numPr>
        <w:spacing w:after="0" w:afterAutospacing="0" w:before="0" w:beforeAutospacing="0" w:lineRule="auto"/>
        <w:ind w:left="720" w:hanging="360"/>
        <w:rPr>
          <w:u w:val="none"/>
        </w:rPr>
      </w:pPr>
      <w:r w:rsidDel="00000000" w:rsidR="00000000" w:rsidRPr="00000000">
        <w:rPr>
          <w:rtl w:val="0"/>
        </w:rPr>
        <w:t xml:space="preserve">completeness of expected weekday-hour combinations;</w:t>
      </w:r>
    </w:p>
    <w:p w:rsidR="00000000" w:rsidDel="00000000" w:rsidP="00000000" w:rsidRDefault="00000000" w:rsidRPr="00000000" w14:paraId="000000F2">
      <w:pPr>
        <w:numPr>
          <w:ilvl w:val="0"/>
          <w:numId w:val="2"/>
        </w:numPr>
        <w:spacing w:after="240" w:before="0" w:beforeAutospacing="0" w:lineRule="auto"/>
        <w:ind w:left="720" w:hanging="360"/>
        <w:rPr>
          <w:u w:val="none"/>
        </w:rPr>
      </w:pPr>
      <w:r w:rsidDel="00000000" w:rsidR="00000000" w:rsidRPr="00000000">
        <w:rPr>
          <w:rtl w:val="0"/>
        </w:rPr>
        <w:t xml:space="preserve">minimum and maximum pedestrian count values.</w:t>
      </w:r>
    </w:p>
    <w:p w:rsidR="00000000" w:rsidDel="00000000" w:rsidP="00000000" w:rsidRDefault="00000000" w:rsidRPr="00000000" w14:paraId="000000F3">
      <w:pPr>
        <w:spacing w:after="240" w:before="240" w:lineRule="auto"/>
        <w:rPr/>
      </w:pPr>
      <w:r w:rsidDel="00000000" w:rsidR="00000000" w:rsidRPr="00000000">
        <w:rPr>
          <w:rtl w:val="0"/>
        </w:rPr>
        <w:t xml:space="preserve">Most sensors contain the expected:</w:t>
      </w:r>
    </w:p>
    <w:p w:rsidR="00000000" w:rsidDel="00000000" w:rsidP="00000000" w:rsidRDefault="00000000" w:rsidRPr="00000000" w14:paraId="000000F4">
      <w:pPr>
        <w:spacing w:after="240" w:before="240" w:lineRule="auto"/>
        <w:rPr/>
      </w:pPr>
      <w:r w:rsidDel="00000000" w:rsidR="00000000" w:rsidRPr="00000000">
        <w:rPr>
          <w:rtl w:val="0"/>
        </w:rPr>
        <w:t xml:space="preserve">7 weekdays × 24 hours</w:t>
      </w:r>
    </w:p>
    <w:p w:rsidR="00000000" w:rsidDel="00000000" w:rsidP="00000000" w:rsidRDefault="00000000" w:rsidRPr="00000000" w14:paraId="000000F5">
      <w:pPr>
        <w:spacing w:after="240" w:before="240" w:lineRule="auto"/>
        <w:rPr/>
      </w:pPr>
      <w:r w:rsidDel="00000000" w:rsidR="00000000" w:rsidRPr="00000000">
        <w:rPr>
          <w:rtl w:val="0"/>
        </w:rPr>
        <w:t xml:space="preserve">Some sensors contain fewer records because of gaps in the original hourly observations. These records were retained, and sample_size was included to show how much historical data supports each calculated baseline.</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Step 7. Export</w: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The final processed dataset was exported as:</w:t>
      </w:r>
    </w:p>
    <w:p w:rsidR="00000000" w:rsidDel="00000000" w:rsidP="00000000" w:rsidRDefault="00000000" w:rsidRPr="00000000" w14:paraId="000000F8">
      <w:pPr>
        <w:spacing w:after="240" w:before="240" w:lineRule="auto"/>
        <w:rPr/>
      </w:pPr>
      <w:r w:rsidDel="00000000" w:rsidR="00000000" w:rsidRPr="00000000">
        <w:rPr>
          <w:rtl w:val="0"/>
        </w:rPr>
        <w:t xml:space="preserve">historical_crowd_baseline.csv</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Attribute</w:t>
      </w:r>
      <w:r w:rsidDel="00000000" w:rsidR="00000000" w:rsidRPr="00000000">
        <w:rPr>
          <w:rtl w:val="0"/>
        </w:rPr>
        <w:tab/>
        <w:tab/>
      </w:r>
      <w:r w:rsidDel="00000000" w:rsidR="00000000" w:rsidRPr="00000000">
        <w:rPr>
          <w:b w:val="1"/>
          <w:bCs w:val="1"/>
          <w:rtl w:val="0"/>
        </w:rPr>
        <w:t xml:space="preserve">Purpose</w:t>
      </w:r>
    </w:p>
    <w:p w:rsidR="00000000" w:rsidDel="00000000" w:rsidP="00000000" w:rsidRDefault="00000000" w:rsidRPr="00000000" w14:paraId="000000FA">
      <w:pPr>
        <w:spacing w:after="240" w:before="240" w:lineRule="auto"/>
        <w:rPr/>
      </w:pPr>
      <w:r w:rsidDel="00000000" w:rsidR="00000000" w:rsidRPr="00000000">
        <w:rPr>
          <w:rtl w:val="0"/>
        </w:rPr>
        <w:t xml:space="preserve">location_id</w:t>
        <w:tab/>
        <w:tab/>
        <w:t xml:space="preserve">Connects the baseline to the sensor location and live API datasets</w:t>
      </w:r>
    </w:p>
    <w:p w:rsidR="00000000" w:rsidDel="00000000" w:rsidP="00000000" w:rsidRDefault="00000000" w:rsidRPr="00000000" w14:paraId="000000FB">
      <w:pPr>
        <w:spacing w:after="240" w:before="240" w:lineRule="auto"/>
        <w:rPr/>
      </w:pPr>
      <w:r w:rsidDel="00000000" w:rsidR="00000000" w:rsidRPr="00000000">
        <w:rPr>
          <w:rtl w:val="0"/>
        </w:rPr>
        <w:t xml:space="preserve">weekday_num</w:t>
        <w:tab/>
        <w:tab/>
        <w:t xml:space="preserve">Numerical weekday for backend queries</w:t>
      </w:r>
    </w:p>
    <w:p w:rsidR="00000000" w:rsidDel="00000000" w:rsidP="00000000" w:rsidRDefault="00000000" w:rsidRPr="00000000" w14:paraId="000000FC">
      <w:pPr>
        <w:spacing w:after="240" w:before="240" w:lineRule="auto"/>
        <w:rPr/>
      </w:pPr>
      <w:r w:rsidDel="00000000" w:rsidR="00000000" w:rsidRPr="00000000">
        <w:rPr>
          <w:rtl w:val="0"/>
        </w:rPr>
        <w:t xml:space="preserve">weekday</w:t>
        <w:tab/>
        <w:tab/>
        <w:t xml:space="preserve">Human-readable weekday label</w:t>
      </w:r>
    </w:p>
    <w:p w:rsidR="00000000" w:rsidDel="00000000" w:rsidP="00000000" w:rsidRDefault="00000000" w:rsidRPr="00000000" w14:paraId="000000FD">
      <w:pPr>
        <w:spacing w:after="240" w:before="240" w:lineRule="auto"/>
        <w:rPr/>
      </w:pPr>
      <w:r w:rsidDel="00000000" w:rsidR="00000000" w:rsidRPr="00000000">
        <w:rPr>
          <w:rtl w:val="0"/>
        </w:rPr>
        <w:t xml:space="preserve">hour_day</w:t>
        <w:tab/>
        <w:tab/>
        <w:t xml:space="preserve">Hour of the day from 0 to 23</w:t>
      </w:r>
    </w:p>
    <w:p w:rsidR="00000000" w:rsidDel="00000000" w:rsidP="00000000" w:rsidRDefault="00000000" w:rsidRPr="00000000" w14:paraId="000000FE">
      <w:pPr>
        <w:spacing w:after="240" w:before="240" w:lineRule="auto"/>
        <w:rPr/>
      </w:pPr>
      <w:r w:rsidDel="00000000" w:rsidR="00000000" w:rsidRPr="00000000">
        <w:rPr>
          <w:rtl w:val="0"/>
        </w:rPr>
        <w:t xml:space="preserve">average_count</w:t>
        <w:tab/>
        <w:t xml:space="preserve">Mean historical total pedestrian count per hour</w:t>
      </w:r>
    </w:p>
    <w:p w:rsidR="00000000" w:rsidDel="00000000" w:rsidP="00000000" w:rsidRDefault="00000000" w:rsidRPr="00000000" w14:paraId="000000FF">
      <w:pPr>
        <w:spacing w:after="240" w:before="240" w:lineRule="auto"/>
        <w:rPr/>
      </w:pPr>
      <w:r w:rsidDel="00000000" w:rsidR="00000000" w:rsidRPr="00000000">
        <w:rPr>
          <w:rtl w:val="0"/>
        </w:rPr>
        <w:t xml:space="preserve">median_count</w:t>
        <w:tab/>
        <w:tab/>
        <w:t xml:space="preserve">Typical historical total pedestrian count per hour</w:t>
      </w:r>
    </w:p>
    <w:p w:rsidR="00000000" w:rsidDel="00000000" w:rsidP="00000000" w:rsidRDefault="00000000" w:rsidRPr="00000000" w14:paraId="00000100">
      <w:pPr>
        <w:spacing w:after="240" w:before="240" w:lineRule="auto"/>
        <w:rPr/>
      </w:pPr>
      <w:r w:rsidDel="00000000" w:rsidR="00000000" w:rsidRPr="00000000">
        <w:rPr>
          <w:rtl w:val="0"/>
        </w:rPr>
        <w:t xml:space="preserve">d1_med</w:t>
        <w:tab/>
        <w:tab/>
        <w:t xml:space="preserve">Median hourly count for Direction 1</w:t>
      </w:r>
    </w:p>
    <w:p w:rsidR="00000000" w:rsidDel="00000000" w:rsidP="00000000" w:rsidRDefault="00000000" w:rsidRPr="00000000" w14:paraId="00000101">
      <w:pPr>
        <w:spacing w:after="240" w:before="240" w:lineRule="auto"/>
        <w:rPr/>
      </w:pPr>
      <w:r w:rsidDel="00000000" w:rsidR="00000000" w:rsidRPr="00000000">
        <w:rPr>
          <w:rtl w:val="0"/>
        </w:rPr>
        <w:t xml:space="preserve">d2_med</w:t>
        <w:tab/>
        <w:tab/>
        <w:t xml:space="preserve">Median hourly count for Direction 2</w:t>
      </w:r>
    </w:p>
    <w:p w:rsidR="00000000" w:rsidDel="00000000" w:rsidP="00000000" w:rsidRDefault="00000000" w:rsidRPr="00000000" w14:paraId="00000102">
      <w:pPr>
        <w:spacing w:after="240" w:before="240" w:lineRule="auto"/>
        <w:rPr/>
      </w:pPr>
      <w:r w:rsidDel="00000000" w:rsidR="00000000" w:rsidRPr="00000000">
        <w:rPr>
          <w:rtl w:val="0"/>
        </w:rPr>
        <w:t xml:space="preserve">total_med_perminute</w:t>
        <w:tab/>
        <w:t xml:space="preserve">Approximate total historical median count per minute</w:t>
      </w:r>
    </w:p>
    <w:p w:rsidR="00000000" w:rsidDel="00000000" w:rsidP="00000000" w:rsidRDefault="00000000" w:rsidRPr="00000000" w14:paraId="00000103">
      <w:pPr>
        <w:spacing w:after="240" w:before="240" w:lineRule="auto"/>
        <w:rPr/>
      </w:pPr>
      <w:r w:rsidDel="00000000" w:rsidR="00000000" w:rsidRPr="00000000">
        <w:rPr>
          <w:rtl w:val="0"/>
        </w:rPr>
        <w:t xml:space="preserve">d1_med_perminute</w:t>
        <w:tab/>
        <w:t xml:space="preserve">Approximate Direction 1 historical median count per minute</w:t>
      </w:r>
    </w:p>
    <w:p w:rsidR="00000000" w:rsidDel="00000000" w:rsidP="00000000" w:rsidRDefault="00000000" w:rsidRPr="00000000" w14:paraId="00000104">
      <w:pPr>
        <w:spacing w:after="240" w:before="240" w:lineRule="auto"/>
        <w:rPr/>
      </w:pPr>
      <w:r w:rsidDel="00000000" w:rsidR="00000000" w:rsidRPr="00000000">
        <w:rPr>
          <w:rtl w:val="0"/>
        </w:rPr>
        <w:t xml:space="preserve">d2_med_perminute</w:t>
        <w:tab/>
        <w:t xml:space="preserve">Approximate Direction 2 historical median count per minute</w:t>
      </w:r>
    </w:p>
    <w:p w:rsidR="00000000" w:rsidDel="00000000" w:rsidP="00000000" w:rsidRDefault="00000000" w:rsidRPr="00000000" w14:paraId="00000105">
      <w:pPr>
        <w:spacing w:after="240" w:before="240" w:lineRule="auto"/>
        <w:rPr/>
      </w:pPr>
      <w:r w:rsidDel="00000000" w:rsidR="00000000" w:rsidRPr="00000000">
        <w:rPr>
          <w:rtl w:val="0"/>
        </w:rPr>
        <w:t xml:space="preserve">sample_size</w:t>
        <w:tab/>
        <w:tab/>
        <w:t xml:space="preserve">Number of historical observations supporting each result</w:t>
      </w:r>
    </w:p>
    <w:p w:rsidR="00000000" w:rsidDel="00000000" w:rsidP="00000000" w:rsidRDefault="00000000" w:rsidRPr="00000000" w14:paraId="00000106">
      <w:pPr>
        <w:spacing w:after="240" w:before="240" w:lineRule="auto"/>
        <w:rPr/>
      </w:pPr>
      <w:r w:rsidDel="00000000" w:rsidR="00000000" w:rsidRPr="00000000">
        <w:rPr>
          <w:rtl w:val="0"/>
        </w:rPr>
        <w:t xml:space="preserve">The final dataset contains 17,037 rows and supports:</w:t>
      </w:r>
    </w:p>
    <w:p w:rsidR="00000000" w:rsidDel="00000000" w:rsidP="00000000" w:rsidRDefault="00000000" w:rsidRPr="00000000" w14:paraId="00000107">
      <w:pPr>
        <w:numPr>
          <w:ilvl w:val="0"/>
          <w:numId w:val="1"/>
        </w:numPr>
        <w:spacing w:after="0" w:afterAutospacing="0" w:before="240" w:lineRule="auto"/>
        <w:ind w:left="720" w:hanging="360"/>
        <w:rPr>
          <w:u w:val="none"/>
        </w:rPr>
      </w:pPr>
      <w:r w:rsidDel="00000000" w:rsidR="00000000" w:rsidRPr="00000000">
        <w:rPr>
          <w:rtl w:val="0"/>
        </w:rPr>
        <w:t xml:space="preserve">comparison between real-time and historical pedestrian levels;</w:t>
      </w:r>
    </w:p>
    <w:p w:rsidR="00000000" w:rsidDel="00000000" w:rsidP="00000000" w:rsidRDefault="00000000" w:rsidRPr="00000000" w14:paraId="00000108">
      <w:pPr>
        <w:numPr>
          <w:ilvl w:val="0"/>
          <w:numId w:val="1"/>
        </w:numPr>
        <w:spacing w:after="0" w:afterAutospacing="0" w:before="0" w:beforeAutospacing="0" w:lineRule="auto"/>
        <w:ind w:left="720" w:hanging="360"/>
        <w:rPr>
          <w:u w:val="none"/>
        </w:rPr>
      </w:pPr>
      <w:r w:rsidDel="00000000" w:rsidR="00000000" w:rsidRPr="00000000">
        <w:rPr>
          <w:rtl w:val="0"/>
        </w:rPr>
        <w:t xml:space="preserve">crowd-density classification;</w:t>
      </w:r>
    </w:p>
    <w:p w:rsidR="00000000" w:rsidDel="00000000" w:rsidP="00000000" w:rsidRDefault="00000000" w:rsidRPr="00000000" w14:paraId="00000109">
      <w:pPr>
        <w:numPr>
          <w:ilvl w:val="0"/>
          <w:numId w:val="1"/>
        </w:numPr>
        <w:spacing w:after="0" w:afterAutospacing="0" w:before="0" w:beforeAutospacing="0" w:lineRule="auto"/>
        <w:ind w:left="720" w:hanging="360"/>
        <w:rPr>
          <w:u w:val="none"/>
        </w:rPr>
      </w:pPr>
      <w:r w:rsidDel="00000000" w:rsidR="00000000" w:rsidRPr="00000000">
        <w:rPr>
          <w:rtl w:val="0"/>
        </w:rPr>
        <w:t xml:space="preserve">heatmap generation;</w:t>
      </w:r>
    </w:p>
    <w:p w:rsidR="00000000" w:rsidDel="00000000" w:rsidP="00000000" w:rsidRDefault="00000000" w:rsidRPr="00000000" w14:paraId="0000010A">
      <w:pPr>
        <w:numPr>
          <w:ilvl w:val="0"/>
          <w:numId w:val="1"/>
        </w:numPr>
        <w:spacing w:after="240" w:before="0" w:beforeAutospacing="0" w:lineRule="auto"/>
        <w:ind w:left="720" w:hanging="360"/>
        <w:rPr>
          <w:u w:val="none"/>
        </w:rPr>
      </w:pPr>
      <w:r w:rsidDel="00000000" w:rsidR="00000000" w:rsidRPr="00000000">
        <w:rPr>
          <w:rtl w:val="0"/>
        </w:rPr>
        <w:t xml:space="preserve">direction-aware sensory-friendly route recommendations.</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numPr>
          <w:ilvl w:val="1"/>
          <w:numId w:val="4"/>
        </w:numPr>
        <w:spacing w:after="240" w:before="240" w:lineRule="auto"/>
        <w:ind w:left="1440" w:hanging="360"/>
      </w:pPr>
      <w:r w:rsidDel="00000000" w:rsidR="00000000" w:rsidRPr="00000000">
        <w:rPr>
          <w:rtl w:val="0"/>
        </w:rPr>
        <w:t xml:space="preserve">Explain how raw data is transformed into clean/client-ready data.</w:t>
      </w:r>
    </w:p>
    <w:p w:rsidR="00000000" w:rsidDel="00000000" w:rsidP="00000000" w:rsidRDefault="00000000" w:rsidRPr="00000000" w14:paraId="0000010E">
      <w:pPr>
        <w:numPr>
          <w:ilvl w:val="1"/>
          <w:numId w:val="4"/>
        </w:numPr>
        <w:spacing w:after="240" w:before="240" w:lineRule="auto"/>
        <w:ind w:left="1440" w:hanging="360"/>
      </w:pPr>
      <w:r w:rsidDel="00000000" w:rsidR="00000000" w:rsidRPr="00000000">
        <w:rPr>
          <w:rtl w:val="0"/>
        </w:rPr>
        <w:t xml:space="preserve">For each pipeline, include:</w:t>
      </w:r>
    </w:p>
    <w:p w:rsidR="00000000" w:rsidDel="00000000" w:rsidP="00000000" w:rsidRDefault="00000000" w:rsidRPr="00000000" w14:paraId="0000010F">
      <w:pPr>
        <w:numPr>
          <w:ilvl w:val="2"/>
          <w:numId w:val="4"/>
        </w:numPr>
        <w:spacing w:after="240" w:before="240" w:lineRule="auto"/>
        <w:ind w:left="2160" w:hanging="360"/>
      </w:pPr>
      <w:r w:rsidDel="00000000" w:rsidR="00000000" w:rsidRPr="00000000">
        <w:rPr>
          <w:rtl w:val="0"/>
        </w:rPr>
        <w:t xml:space="preserve">Pipeline name</w:t>
      </w:r>
    </w:p>
    <w:p w:rsidR="00000000" w:rsidDel="00000000" w:rsidP="00000000" w:rsidRDefault="00000000" w:rsidRPr="00000000" w14:paraId="00000110">
      <w:pPr>
        <w:numPr>
          <w:ilvl w:val="2"/>
          <w:numId w:val="4"/>
        </w:numPr>
        <w:spacing w:after="240" w:before="240" w:lineRule="auto"/>
        <w:ind w:left="2160" w:hanging="360"/>
      </w:pPr>
      <w:r w:rsidDel="00000000" w:rsidR="00000000" w:rsidRPr="00000000">
        <w:rPr>
          <w:rtl w:val="0"/>
        </w:rPr>
        <w:t xml:space="preserve">Input dataset ID and file name</w:t>
      </w:r>
    </w:p>
    <w:p w:rsidR="00000000" w:rsidDel="00000000" w:rsidP="00000000" w:rsidRDefault="00000000" w:rsidRPr="00000000" w14:paraId="00000111">
      <w:pPr>
        <w:numPr>
          <w:ilvl w:val="2"/>
          <w:numId w:val="4"/>
        </w:numPr>
        <w:spacing w:after="240" w:before="240" w:lineRule="auto"/>
        <w:ind w:left="2160" w:hanging="360"/>
      </w:pPr>
      <w:r w:rsidDel="00000000" w:rsidR="00000000" w:rsidRPr="00000000">
        <w:rPr>
          <w:rtl w:val="0"/>
        </w:rPr>
        <w:t xml:space="preserve">Input format, e.g. CSV, JSON, API response</w:t>
      </w:r>
    </w:p>
    <w:p w:rsidR="00000000" w:rsidDel="00000000" w:rsidP="00000000" w:rsidRDefault="00000000" w:rsidRPr="00000000" w14:paraId="00000112">
      <w:pPr>
        <w:numPr>
          <w:ilvl w:val="2"/>
          <w:numId w:val="4"/>
        </w:numPr>
        <w:spacing w:after="240" w:before="240" w:lineRule="auto"/>
        <w:ind w:left="2160" w:hanging="360"/>
      </w:pPr>
      <w:r w:rsidDel="00000000" w:rsidR="00000000" w:rsidRPr="00000000">
        <w:rPr>
          <w:rtl w:val="0"/>
        </w:rPr>
        <w:t xml:space="preserve">Key columns in the raw data</w:t>
      </w:r>
    </w:p>
    <w:p w:rsidR="00000000" w:rsidDel="00000000" w:rsidP="00000000" w:rsidRDefault="00000000" w:rsidRPr="00000000" w14:paraId="00000113">
      <w:pPr>
        <w:numPr>
          <w:ilvl w:val="2"/>
          <w:numId w:val="4"/>
        </w:numPr>
        <w:spacing w:after="240" w:before="240" w:lineRule="auto"/>
        <w:ind w:left="2160" w:hanging="360"/>
      </w:pPr>
      <w:r w:rsidDel="00000000" w:rsidR="00000000" w:rsidRPr="00000000">
        <w:rPr>
          <w:rtl w:val="0"/>
        </w:rPr>
        <w:t xml:space="preserve">Step-by-step processing actions</w:t>
      </w:r>
    </w:p>
    <w:p w:rsidR="00000000" w:rsidDel="00000000" w:rsidP="00000000" w:rsidRDefault="00000000" w:rsidRPr="00000000" w14:paraId="00000114">
      <w:pPr>
        <w:numPr>
          <w:ilvl w:val="2"/>
          <w:numId w:val="4"/>
        </w:numPr>
        <w:spacing w:after="240" w:before="240" w:lineRule="auto"/>
        <w:ind w:left="2160" w:hanging="360"/>
      </w:pPr>
      <w:r w:rsidDel="00000000" w:rsidR="00000000" w:rsidRPr="00000000">
        <w:rPr>
          <w:rtl w:val="0"/>
        </w:rPr>
        <w:t xml:space="preserve">Columns kept</w:t>
      </w:r>
    </w:p>
    <w:p w:rsidR="00000000" w:rsidDel="00000000" w:rsidP="00000000" w:rsidRDefault="00000000" w:rsidRPr="00000000" w14:paraId="00000115">
      <w:pPr>
        <w:numPr>
          <w:ilvl w:val="2"/>
          <w:numId w:val="4"/>
        </w:numPr>
        <w:spacing w:after="240" w:before="240" w:lineRule="auto"/>
        <w:ind w:left="2160" w:hanging="360"/>
      </w:pPr>
      <w:r w:rsidDel="00000000" w:rsidR="00000000" w:rsidRPr="00000000">
        <w:rPr>
          <w:rtl w:val="0"/>
        </w:rPr>
        <w:t xml:space="preserve">Columns removed</w:t>
      </w:r>
    </w:p>
    <w:p w:rsidR="00000000" w:rsidDel="00000000" w:rsidP="00000000" w:rsidRDefault="00000000" w:rsidRPr="00000000" w14:paraId="00000116">
      <w:pPr>
        <w:numPr>
          <w:ilvl w:val="2"/>
          <w:numId w:val="4"/>
        </w:numPr>
        <w:spacing w:after="240" w:before="240" w:lineRule="auto"/>
        <w:ind w:left="2160" w:hanging="360"/>
      </w:pPr>
      <w:r w:rsidDel="00000000" w:rsidR="00000000" w:rsidRPr="00000000">
        <w:rPr>
          <w:rtl w:val="0"/>
        </w:rPr>
        <w:t xml:space="preserve">Missing value handling</w:t>
      </w:r>
    </w:p>
    <w:p w:rsidR="00000000" w:rsidDel="00000000" w:rsidP="00000000" w:rsidRDefault="00000000" w:rsidRPr="00000000" w14:paraId="00000117">
      <w:pPr>
        <w:numPr>
          <w:ilvl w:val="2"/>
          <w:numId w:val="4"/>
        </w:numPr>
        <w:spacing w:after="240" w:before="240" w:lineRule="auto"/>
        <w:ind w:left="2160" w:hanging="360"/>
      </w:pPr>
      <w:r w:rsidDel="00000000" w:rsidR="00000000" w:rsidRPr="00000000">
        <w:rPr>
          <w:rtl w:val="0"/>
        </w:rPr>
        <w:t xml:space="preserve">Data type conversion</w:t>
      </w:r>
    </w:p>
    <w:p w:rsidR="00000000" w:rsidDel="00000000" w:rsidP="00000000" w:rsidRDefault="00000000" w:rsidRPr="00000000" w14:paraId="00000118">
      <w:pPr>
        <w:numPr>
          <w:ilvl w:val="2"/>
          <w:numId w:val="4"/>
        </w:numPr>
        <w:spacing w:after="240" w:before="240" w:lineRule="auto"/>
        <w:ind w:left="2160" w:hanging="360"/>
      </w:pPr>
      <w:r w:rsidDel="00000000" w:rsidR="00000000" w:rsidRPr="00000000">
        <w:rPr>
          <w:rtl w:val="0"/>
        </w:rPr>
        <w:t xml:space="preserve">Filtering rules</w:t>
      </w:r>
    </w:p>
    <w:p w:rsidR="00000000" w:rsidDel="00000000" w:rsidP="00000000" w:rsidRDefault="00000000" w:rsidRPr="00000000" w14:paraId="00000119">
      <w:pPr>
        <w:numPr>
          <w:ilvl w:val="2"/>
          <w:numId w:val="4"/>
        </w:numPr>
        <w:spacing w:after="240" w:before="240" w:lineRule="auto"/>
        <w:ind w:left="2160" w:hanging="360"/>
      </w:pPr>
      <w:r w:rsidDel="00000000" w:rsidR="00000000" w:rsidRPr="00000000">
        <w:rPr>
          <w:rtl w:val="0"/>
        </w:rPr>
        <w:t xml:space="preserve">Transformation logic</w:t>
      </w:r>
    </w:p>
    <w:p w:rsidR="00000000" w:rsidDel="00000000" w:rsidP="00000000" w:rsidRDefault="00000000" w:rsidRPr="00000000" w14:paraId="0000011A">
      <w:pPr>
        <w:numPr>
          <w:ilvl w:val="2"/>
          <w:numId w:val="4"/>
        </w:numPr>
        <w:spacing w:after="240" w:before="240" w:lineRule="auto"/>
        <w:ind w:left="2160" w:hanging="360"/>
      </w:pPr>
      <w:r w:rsidDel="00000000" w:rsidR="00000000" w:rsidRPr="00000000">
        <w:rPr>
          <w:rtl w:val="0"/>
        </w:rPr>
        <w:t xml:space="preserve">Output file name</w:t>
      </w:r>
    </w:p>
    <w:p w:rsidR="00000000" w:rsidDel="00000000" w:rsidP="00000000" w:rsidRDefault="00000000" w:rsidRPr="00000000" w14:paraId="0000011B">
      <w:pPr>
        <w:numPr>
          <w:ilvl w:val="2"/>
          <w:numId w:val="4"/>
        </w:numPr>
        <w:spacing w:after="240" w:before="240" w:lineRule="auto"/>
        <w:ind w:left="2160" w:hanging="360"/>
      </w:pPr>
      <w:r w:rsidDel="00000000" w:rsidR="00000000" w:rsidRPr="00000000">
        <w:rPr>
          <w:rtl w:val="0"/>
        </w:rPr>
        <w:t xml:space="preserve">Output format</w:t>
      </w:r>
    </w:p>
    <w:p w:rsidR="00000000" w:rsidDel="00000000" w:rsidP="00000000" w:rsidRDefault="00000000" w:rsidRPr="00000000" w14:paraId="0000011C">
      <w:pPr>
        <w:numPr>
          <w:ilvl w:val="2"/>
          <w:numId w:val="4"/>
        </w:numPr>
        <w:spacing w:after="240" w:before="240" w:lineRule="auto"/>
        <w:ind w:left="2160" w:hanging="360"/>
      </w:pPr>
      <w:r w:rsidDel="00000000" w:rsidR="00000000" w:rsidRPr="00000000">
        <w:rPr>
          <w:rtl w:val="0"/>
        </w:rPr>
        <w:t xml:space="preserve">Expected number of rows/columns if known</w:t>
      </w:r>
    </w:p>
    <w:p w:rsidR="00000000" w:rsidDel="00000000" w:rsidP="00000000" w:rsidRDefault="00000000" w:rsidRPr="00000000" w14:paraId="0000011D">
      <w:pPr>
        <w:numPr>
          <w:ilvl w:val="1"/>
          <w:numId w:val="4"/>
        </w:numPr>
        <w:spacing w:after="240" w:before="240" w:lineRule="auto"/>
        <w:ind w:left="1440" w:hanging="360"/>
      </w:pPr>
      <w:r w:rsidDel="00000000" w:rsidR="00000000" w:rsidRPr="00000000">
        <w:rPr>
          <w:rtl w:val="0"/>
        </w:rPr>
        <w:t xml:space="preserve">Avoid vague descriptions like “clean the data” or “drop some columns”.</w:t>
      </w:r>
    </w:p>
    <w:p w:rsidR="00000000" w:rsidDel="00000000" w:rsidP="00000000" w:rsidRDefault="00000000" w:rsidRPr="00000000" w14:paraId="0000011E">
      <w:pPr>
        <w:numPr>
          <w:ilvl w:val="0"/>
          <w:numId w:val="4"/>
        </w:numPr>
        <w:spacing w:after="240" w:before="240" w:lineRule="auto"/>
        <w:ind w:left="720" w:hanging="360"/>
      </w:pPr>
      <w:r w:rsidDel="00000000" w:rsidR="00000000" w:rsidRPr="00000000">
        <w:rPr>
          <w:b w:val="1"/>
          <w:bCs w:val="1"/>
          <w:rtl w:val="0"/>
        </w:rPr>
        <w:t xml:space="preserve">Data Storage</w:t>
      </w:r>
    </w:p>
    <w:p w:rsidR="00000000" w:rsidDel="00000000" w:rsidP="00000000" w:rsidRDefault="00000000" w:rsidRPr="00000000" w14:paraId="0000011F">
      <w:pPr>
        <w:numPr>
          <w:ilvl w:val="1"/>
          <w:numId w:val="4"/>
        </w:numPr>
        <w:spacing w:after="240" w:before="240" w:lineRule="auto"/>
        <w:ind w:left="1440" w:hanging="360"/>
      </w:pPr>
      <w:r w:rsidDel="00000000" w:rsidR="00000000" w:rsidRPr="00000000">
        <w:rPr>
          <w:rtl w:val="0"/>
        </w:rPr>
        <w:t xml:space="preserve">Explain how cleaned data is stored in the system.</w:t>
      </w:r>
    </w:p>
    <w:p w:rsidR="00000000" w:rsidDel="00000000" w:rsidP="00000000" w:rsidRDefault="00000000" w:rsidRPr="00000000" w14:paraId="00000120">
      <w:pPr>
        <w:numPr>
          <w:ilvl w:val="1"/>
          <w:numId w:val="4"/>
        </w:numPr>
        <w:spacing w:after="240" w:before="240" w:lineRule="auto"/>
        <w:ind w:left="1440" w:hanging="360"/>
      </w:pPr>
      <w:r w:rsidDel="00000000" w:rsidR="00000000" w:rsidRPr="00000000">
        <w:rPr>
          <w:rtl w:val="0"/>
        </w:rPr>
        <w:t xml:space="preserve">Since relational database is mandatory, include:</w:t>
      </w:r>
    </w:p>
    <w:p w:rsidR="00000000" w:rsidDel="00000000" w:rsidP="00000000" w:rsidRDefault="00000000" w:rsidRPr="00000000" w14:paraId="00000121">
      <w:pPr>
        <w:numPr>
          <w:ilvl w:val="2"/>
          <w:numId w:val="4"/>
        </w:numPr>
        <w:spacing w:after="240" w:before="240" w:lineRule="auto"/>
        <w:ind w:left="2160" w:hanging="360"/>
      </w:pPr>
      <w:r w:rsidDel="00000000" w:rsidR="00000000" w:rsidRPr="00000000">
        <w:rPr>
          <w:rtl w:val="0"/>
        </w:rPr>
        <w:t xml:space="preserve">Database type, e.g. MySQL, PostgreSQL</w:t>
      </w:r>
    </w:p>
    <w:p w:rsidR="00000000" w:rsidDel="00000000" w:rsidP="00000000" w:rsidRDefault="00000000" w:rsidRPr="00000000" w14:paraId="00000122">
      <w:pPr>
        <w:numPr>
          <w:ilvl w:val="2"/>
          <w:numId w:val="4"/>
        </w:numPr>
        <w:spacing w:after="240" w:before="240" w:lineRule="auto"/>
        <w:ind w:left="2160" w:hanging="360"/>
      </w:pPr>
      <w:r w:rsidDel="00000000" w:rsidR="00000000" w:rsidRPr="00000000">
        <w:rPr>
          <w:rtl w:val="0"/>
        </w:rPr>
        <w:t xml:space="preserve">Hosting/deployment platform, e.g. AWS RDS, EC2</w:t>
      </w:r>
    </w:p>
    <w:p w:rsidR="00000000" w:rsidDel="00000000" w:rsidP="00000000" w:rsidRDefault="00000000" w:rsidRPr="00000000" w14:paraId="00000123">
      <w:pPr>
        <w:numPr>
          <w:ilvl w:val="2"/>
          <w:numId w:val="4"/>
        </w:numPr>
        <w:spacing w:after="240" w:before="240" w:lineRule="auto"/>
        <w:ind w:left="2160" w:hanging="360"/>
      </w:pPr>
      <w:r w:rsidDel="00000000" w:rsidR="00000000" w:rsidRPr="00000000">
        <w:rPr>
          <w:rtl w:val="0"/>
        </w:rPr>
        <w:t xml:space="preserve">Database name</w:t>
      </w:r>
    </w:p>
    <w:p w:rsidR="00000000" w:rsidDel="00000000" w:rsidP="00000000" w:rsidRDefault="00000000" w:rsidRPr="00000000" w14:paraId="00000124">
      <w:pPr>
        <w:numPr>
          <w:ilvl w:val="2"/>
          <w:numId w:val="4"/>
        </w:numPr>
        <w:spacing w:after="240" w:before="240" w:lineRule="auto"/>
        <w:ind w:left="2160" w:hanging="360"/>
      </w:pPr>
      <w:r w:rsidDel="00000000" w:rsidR="00000000" w:rsidRPr="00000000">
        <w:rPr>
          <w:rtl w:val="0"/>
        </w:rPr>
        <w:t xml:space="preserve">Tables created</w:t>
      </w:r>
    </w:p>
    <w:p w:rsidR="00000000" w:rsidDel="00000000" w:rsidP="00000000" w:rsidRDefault="00000000" w:rsidRPr="00000000" w14:paraId="00000125">
      <w:pPr>
        <w:numPr>
          <w:ilvl w:val="2"/>
          <w:numId w:val="4"/>
        </w:numPr>
        <w:spacing w:after="240" w:before="240" w:lineRule="auto"/>
        <w:ind w:left="2160" w:hanging="360"/>
      </w:pPr>
      <w:r w:rsidDel="00000000" w:rsidR="00000000" w:rsidRPr="00000000">
        <w:rPr>
          <w:rtl w:val="0"/>
        </w:rPr>
        <w:t xml:space="preserve">Mapping between clean files and database tables</w:t>
      </w:r>
    </w:p>
    <w:p w:rsidR="00000000" w:rsidDel="00000000" w:rsidP="00000000" w:rsidRDefault="00000000" w:rsidRPr="00000000" w14:paraId="00000126">
      <w:pPr>
        <w:numPr>
          <w:ilvl w:val="2"/>
          <w:numId w:val="4"/>
        </w:numPr>
        <w:spacing w:after="240" w:before="240" w:lineRule="auto"/>
        <w:ind w:left="2160" w:hanging="360"/>
      </w:pPr>
      <w:r w:rsidDel="00000000" w:rsidR="00000000" w:rsidRPr="00000000">
        <w:rPr>
          <w:rtl w:val="0"/>
        </w:rPr>
        <w:t xml:space="preserve">Import method, e.g. SQL script, Python script, GUI, migration tool</w:t>
      </w:r>
    </w:p>
    <w:p w:rsidR="00000000" w:rsidDel="00000000" w:rsidP="00000000" w:rsidRDefault="00000000" w:rsidRPr="00000000" w14:paraId="00000127">
      <w:pPr>
        <w:numPr>
          <w:ilvl w:val="1"/>
          <w:numId w:val="4"/>
        </w:numPr>
        <w:spacing w:after="240" w:before="240" w:lineRule="auto"/>
        <w:ind w:left="1440" w:hanging="360"/>
      </w:pPr>
      <w:r w:rsidDel="00000000" w:rsidR="00000000" w:rsidRPr="00000000">
        <w:rPr>
          <w:rtl w:val="0"/>
        </w:rPr>
        <w:t xml:space="preserve">If using other storage, e.g. S3 bucket, explain what is stored there and how the system accesses it.</w:t>
      </w:r>
    </w:p>
    <w:p w:rsidR="00000000" w:rsidDel="00000000" w:rsidP="00000000" w:rsidRDefault="00000000" w:rsidRPr="00000000" w14:paraId="00000128">
      <w:pPr>
        <w:numPr>
          <w:ilvl w:val="1"/>
          <w:numId w:val="4"/>
        </w:numPr>
        <w:spacing w:after="240" w:before="240" w:lineRule="auto"/>
        <w:ind w:left="1440" w:hanging="360"/>
      </w:pPr>
      <w:r w:rsidDel="00000000" w:rsidR="00000000" w:rsidRPr="00000000">
        <w:rPr>
          <w:rtl w:val="0"/>
        </w:rPr>
        <w:t xml:space="preserve">Note: Firebase requires strong technical justification and mentor approval; Supabase is not allowed according to the video.</w:t>
      </w:r>
    </w:p>
    <w:p w:rsidR="00000000" w:rsidDel="00000000" w:rsidP="00000000" w:rsidRDefault="00000000" w:rsidRPr="00000000" w14:paraId="00000129">
      <w:pPr>
        <w:numPr>
          <w:ilvl w:val="0"/>
          <w:numId w:val="4"/>
        </w:numPr>
        <w:spacing w:after="240" w:before="240" w:lineRule="auto"/>
        <w:ind w:left="720" w:hanging="360"/>
      </w:pPr>
      <w:r w:rsidDel="00000000" w:rsidR="00000000" w:rsidRPr="00000000">
        <w:rPr>
          <w:b w:val="1"/>
          <w:bCs w:val="1"/>
          <w:rtl w:val="0"/>
        </w:rPr>
        <w:t xml:space="preserve">Entity Relationship Diagram / ERD</w:t>
      </w:r>
    </w:p>
    <w:p w:rsidR="00000000" w:rsidDel="00000000" w:rsidP="00000000" w:rsidRDefault="00000000" w:rsidRPr="00000000" w14:paraId="0000012A">
      <w:pPr>
        <w:numPr>
          <w:ilvl w:val="1"/>
          <w:numId w:val="4"/>
        </w:numPr>
        <w:spacing w:after="240" w:before="240" w:lineRule="auto"/>
        <w:ind w:left="1440" w:hanging="360"/>
      </w:pPr>
      <w:r w:rsidDel="00000000" w:rsidR="00000000" w:rsidRPr="00000000">
        <w:rPr>
          <w:rtl w:val="0"/>
        </w:rPr>
        <w:t xml:space="preserve">Include a clear screenshot of the ERD.</w:t>
      </w:r>
    </w:p>
    <w:p w:rsidR="00000000" w:rsidDel="00000000" w:rsidP="00000000" w:rsidRDefault="00000000" w:rsidRPr="00000000" w14:paraId="0000012B">
      <w:pPr>
        <w:numPr>
          <w:ilvl w:val="1"/>
          <w:numId w:val="4"/>
        </w:numPr>
        <w:spacing w:after="240" w:before="240" w:lineRule="auto"/>
        <w:ind w:left="1440" w:hanging="360"/>
      </w:pPr>
      <w:r w:rsidDel="00000000" w:rsidR="00000000" w:rsidRPr="00000000">
        <w:rPr>
          <w:rtl w:val="0"/>
        </w:rPr>
        <w:t xml:space="preserve">Explain:</w:t>
      </w:r>
    </w:p>
    <w:p w:rsidR="00000000" w:rsidDel="00000000" w:rsidP="00000000" w:rsidRDefault="00000000" w:rsidRPr="00000000" w14:paraId="0000012C">
      <w:pPr>
        <w:numPr>
          <w:ilvl w:val="2"/>
          <w:numId w:val="4"/>
        </w:numPr>
        <w:spacing w:after="240" w:before="240" w:lineRule="auto"/>
        <w:ind w:left="2160" w:hanging="360"/>
      </w:pPr>
      <w:r w:rsidDel="00000000" w:rsidR="00000000" w:rsidRPr="00000000">
        <w:rPr>
          <w:rtl w:val="0"/>
        </w:rPr>
        <w:t xml:space="preserve">Main tables</w:t>
      </w:r>
    </w:p>
    <w:p w:rsidR="00000000" w:rsidDel="00000000" w:rsidP="00000000" w:rsidRDefault="00000000" w:rsidRPr="00000000" w14:paraId="0000012D">
      <w:pPr>
        <w:numPr>
          <w:ilvl w:val="2"/>
          <w:numId w:val="4"/>
        </w:numPr>
        <w:spacing w:after="240" w:before="240" w:lineRule="auto"/>
        <w:ind w:left="2160" w:hanging="360"/>
      </w:pPr>
      <w:r w:rsidDel="00000000" w:rsidR="00000000" w:rsidRPr="00000000">
        <w:rPr>
          <w:rtl w:val="0"/>
        </w:rPr>
        <w:t xml:space="preserve">Primary keys</w:t>
      </w:r>
    </w:p>
    <w:p w:rsidR="00000000" w:rsidDel="00000000" w:rsidP="00000000" w:rsidRDefault="00000000" w:rsidRPr="00000000" w14:paraId="0000012E">
      <w:pPr>
        <w:numPr>
          <w:ilvl w:val="2"/>
          <w:numId w:val="4"/>
        </w:numPr>
        <w:spacing w:after="240" w:before="240" w:lineRule="auto"/>
        <w:ind w:left="2160" w:hanging="360"/>
      </w:pPr>
      <w:r w:rsidDel="00000000" w:rsidR="00000000" w:rsidRPr="00000000">
        <w:rPr>
          <w:rtl w:val="0"/>
        </w:rPr>
        <w:t xml:space="preserve">Foreign keys</w:t>
      </w:r>
    </w:p>
    <w:p w:rsidR="00000000" w:rsidDel="00000000" w:rsidP="00000000" w:rsidRDefault="00000000" w:rsidRPr="00000000" w14:paraId="0000012F">
      <w:pPr>
        <w:numPr>
          <w:ilvl w:val="2"/>
          <w:numId w:val="4"/>
        </w:numPr>
        <w:spacing w:after="240" w:before="240" w:lineRule="auto"/>
        <w:ind w:left="2160" w:hanging="360"/>
      </w:pPr>
      <w:r w:rsidDel="00000000" w:rsidR="00000000" w:rsidRPr="00000000">
        <w:rPr>
          <w:rtl w:val="0"/>
        </w:rPr>
        <w:t xml:space="preserve">Relationships between tables</w:t>
      </w:r>
    </w:p>
    <w:p w:rsidR="00000000" w:rsidDel="00000000" w:rsidP="00000000" w:rsidRDefault="00000000" w:rsidRPr="00000000" w14:paraId="00000130">
      <w:pPr>
        <w:numPr>
          <w:ilvl w:val="2"/>
          <w:numId w:val="4"/>
        </w:numPr>
        <w:spacing w:after="240" w:before="240" w:lineRule="auto"/>
        <w:ind w:left="2160" w:hanging="360"/>
      </w:pPr>
      <w:r w:rsidDel="00000000" w:rsidR="00000000" w:rsidRPr="00000000">
        <w:rPr>
          <w:rtl w:val="0"/>
        </w:rPr>
        <w:t xml:space="preserve">How the database structure supports the system features</w:t>
      </w:r>
    </w:p>
    <w:p w:rsidR="00000000" w:rsidDel="00000000" w:rsidP="00000000" w:rsidRDefault="00000000" w:rsidRPr="00000000" w14:paraId="00000131">
      <w:pPr>
        <w:numPr>
          <w:ilvl w:val="1"/>
          <w:numId w:val="4"/>
        </w:numPr>
        <w:spacing w:after="240" w:before="240" w:lineRule="auto"/>
        <w:ind w:left="1440" w:hanging="360"/>
      </w:pPr>
      <w:r w:rsidDel="00000000" w:rsidR="00000000" w:rsidRPr="00000000">
        <w:rPr>
          <w:rtl w:val="0"/>
        </w:rPr>
        <w:t xml:space="preserve">This section acts as the blueprint for rebuilding the database.</w:t>
      </w:r>
    </w:p>
    <w:p w:rsidR="00000000" w:rsidDel="00000000" w:rsidP="00000000" w:rsidRDefault="00000000" w:rsidRPr="00000000" w14:paraId="00000132">
      <w:pPr>
        <w:numPr>
          <w:ilvl w:val="0"/>
          <w:numId w:val="4"/>
        </w:numPr>
        <w:spacing w:after="240" w:before="240" w:lineRule="auto"/>
        <w:ind w:left="720" w:hanging="360"/>
      </w:pPr>
      <w:r w:rsidDel="00000000" w:rsidR="00000000" w:rsidRPr="00000000">
        <w:rPr>
          <w:b w:val="1"/>
          <w:bCs w:val="1"/>
          <w:rtl w:val="0"/>
        </w:rPr>
        <w:t xml:space="preserve">Data Analysis</w:t>
      </w:r>
    </w:p>
    <w:p w:rsidR="00000000" w:rsidDel="00000000" w:rsidP="00000000" w:rsidRDefault="00000000" w:rsidRPr="00000000" w14:paraId="00000133">
      <w:pPr>
        <w:numPr>
          <w:ilvl w:val="1"/>
          <w:numId w:val="4"/>
        </w:numPr>
        <w:spacing w:after="240" w:before="240" w:lineRule="auto"/>
        <w:ind w:left="1440" w:hanging="360"/>
      </w:pPr>
      <w:r w:rsidDel="00000000" w:rsidR="00000000" w:rsidRPr="00000000">
        <w:rPr>
          <w:rtl w:val="0"/>
        </w:rPr>
        <w:t xml:space="preserve">Explain how analysis is connected to user requirements and product goals.</w:t>
      </w:r>
    </w:p>
    <w:p w:rsidR="00000000" w:rsidDel="00000000" w:rsidP="00000000" w:rsidRDefault="00000000" w:rsidRPr="00000000" w14:paraId="00000134">
      <w:pPr>
        <w:numPr>
          <w:ilvl w:val="1"/>
          <w:numId w:val="4"/>
        </w:numPr>
        <w:spacing w:after="240" w:before="240" w:lineRule="auto"/>
        <w:ind w:left="1440" w:hanging="360"/>
      </w:pPr>
      <w:r w:rsidDel="00000000" w:rsidR="00000000" w:rsidRPr="00000000">
        <w:rPr>
          <w:rtl w:val="0"/>
        </w:rPr>
        <w:t xml:space="preserve">Include:</w:t>
      </w:r>
    </w:p>
    <w:p w:rsidR="00000000" w:rsidDel="00000000" w:rsidP="00000000" w:rsidRDefault="00000000" w:rsidRPr="00000000" w14:paraId="00000135">
      <w:pPr>
        <w:numPr>
          <w:ilvl w:val="2"/>
          <w:numId w:val="4"/>
        </w:numPr>
        <w:spacing w:after="240" w:before="240" w:lineRule="auto"/>
        <w:ind w:left="2160" w:hanging="360"/>
      </w:pPr>
      <w:r w:rsidDel="00000000" w:rsidR="00000000" w:rsidRPr="00000000">
        <w:rPr>
          <w:rtl w:val="0"/>
        </w:rPr>
        <w:t xml:space="preserve">User requirement being addressed</w:t>
      </w:r>
    </w:p>
    <w:p w:rsidR="00000000" w:rsidDel="00000000" w:rsidP="00000000" w:rsidRDefault="00000000" w:rsidRPr="00000000" w14:paraId="00000136">
      <w:pPr>
        <w:numPr>
          <w:ilvl w:val="2"/>
          <w:numId w:val="4"/>
        </w:numPr>
        <w:spacing w:after="240" w:before="240" w:lineRule="auto"/>
        <w:ind w:left="2160" w:hanging="360"/>
      </w:pPr>
      <w:r w:rsidDel="00000000" w:rsidR="00000000" w:rsidRPr="00000000">
        <w:rPr>
          <w:rtl w:val="0"/>
        </w:rPr>
        <w:t xml:space="preserve">Analysis method used</w:t>
      </w:r>
    </w:p>
    <w:p w:rsidR="00000000" w:rsidDel="00000000" w:rsidP="00000000" w:rsidRDefault="00000000" w:rsidRPr="00000000" w14:paraId="00000137">
      <w:pPr>
        <w:numPr>
          <w:ilvl w:val="2"/>
          <w:numId w:val="4"/>
        </w:numPr>
        <w:spacing w:after="240" w:before="240" w:lineRule="auto"/>
        <w:ind w:left="2160" w:hanging="360"/>
      </w:pPr>
      <w:r w:rsidDel="00000000" w:rsidR="00000000" w:rsidRPr="00000000">
        <w:rPr>
          <w:rtl w:val="0"/>
        </w:rPr>
        <w:t xml:space="preserve">Tools used</w:t>
      </w:r>
    </w:p>
    <w:p w:rsidR="00000000" w:rsidDel="00000000" w:rsidP="00000000" w:rsidRDefault="00000000" w:rsidRPr="00000000" w14:paraId="00000138">
      <w:pPr>
        <w:numPr>
          <w:ilvl w:val="2"/>
          <w:numId w:val="4"/>
        </w:numPr>
        <w:spacing w:after="240" w:before="240" w:lineRule="auto"/>
        <w:ind w:left="2160" w:hanging="360"/>
      </w:pPr>
      <w:r w:rsidDel="00000000" w:rsidR="00000000" w:rsidRPr="00000000">
        <w:rPr>
          <w:rtl w:val="0"/>
        </w:rPr>
        <w:t xml:space="preserve">Preliminary experiments</w:t>
      </w:r>
    </w:p>
    <w:p w:rsidR="00000000" w:rsidDel="00000000" w:rsidP="00000000" w:rsidRDefault="00000000" w:rsidRPr="00000000" w14:paraId="00000139">
      <w:pPr>
        <w:numPr>
          <w:ilvl w:val="2"/>
          <w:numId w:val="4"/>
        </w:numPr>
        <w:spacing w:after="240" w:before="240" w:lineRule="auto"/>
        <w:ind w:left="2160" w:hanging="360"/>
      </w:pPr>
      <w:r w:rsidDel="00000000" w:rsidR="00000000" w:rsidRPr="00000000">
        <w:rPr>
          <w:rtl w:val="0"/>
        </w:rPr>
        <w:t xml:space="preserve">Key findings</w:t>
      </w:r>
    </w:p>
    <w:p w:rsidR="00000000" w:rsidDel="00000000" w:rsidP="00000000" w:rsidRDefault="00000000" w:rsidRPr="00000000" w14:paraId="0000013A">
      <w:pPr>
        <w:numPr>
          <w:ilvl w:val="1"/>
          <w:numId w:val="4"/>
        </w:numPr>
        <w:spacing w:after="240" w:before="240" w:lineRule="auto"/>
        <w:ind w:left="1440" w:hanging="360"/>
      </w:pPr>
      <w:r w:rsidDel="00000000" w:rsidR="00000000" w:rsidRPr="00000000">
        <w:rPr>
          <w:rtl w:val="0"/>
        </w:rPr>
        <w:t xml:space="preserve">You can structure findings as:</w:t>
      </w:r>
    </w:p>
    <w:p w:rsidR="00000000" w:rsidDel="00000000" w:rsidP="00000000" w:rsidRDefault="00000000" w:rsidRPr="00000000" w14:paraId="0000013B">
      <w:pPr>
        <w:numPr>
          <w:ilvl w:val="2"/>
          <w:numId w:val="4"/>
        </w:numPr>
        <w:spacing w:after="240" w:before="240" w:lineRule="auto"/>
        <w:ind w:left="2160" w:hanging="360"/>
      </w:pPr>
      <w:r w:rsidDel="00000000" w:rsidR="00000000" w:rsidRPr="00000000">
        <w:rPr>
          <w:b w:val="1"/>
          <w:bCs w:val="1"/>
          <w:rtl w:val="0"/>
        </w:rPr>
        <w:t xml:space="preserve">Hindsight</w:t>
      </w:r>
      <w:r w:rsidDel="00000000" w:rsidR="00000000" w:rsidRPr="00000000">
        <w:rPr>
          <w:rtl w:val="0"/>
        </w:rPr>
        <w:t xml:space="preserve">: what happened in the data</w:t>
      </w:r>
    </w:p>
    <w:p w:rsidR="00000000" w:rsidDel="00000000" w:rsidP="00000000" w:rsidRDefault="00000000" w:rsidRPr="00000000" w14:paraId="0000013C">
      <w:pPr>
        <w:numPr>
          <w:ilvl w:val="2"/>
          <w:numId w:val="4"/>
        </w:numPr>
        <w:spacing w:after="240" w:before="240" w:lineRule="auto"/>
        <w:ind w:left="2160" w:hanging="360"/>
      </w:pPr>
      <w:r w:rsidDel="00000000" w:rsidR="00000000" w:rsidRPr="00000000">
        <w:rPr>
          <w:b w:val="1"/>
          <w:bCs w:val="1"/>
          <w:rtl w:val="0"/>
        </w:rPr>
        <w:t xml:space="preserve">Insight</w:t>
      </w:r>
      <w:r w:rsidDel="00000000" w:rsidR="00000000" w:rsidRPr="00000000">
        <w:rPr>
          <w:rtl w:val="0"/>
        </w:rPr>
        <w:t xml:space="preserve">: what patterns or relationships were found</w:t>
      </w:r>
    </w:p>
    <w:p w:rsidR="00000000" w:rsidDel="00000000" w:rsidP="00000000" w:rsidRDefault="00000000" w:rsidRPr="00000000" w14:paraId="0000013D">
      <w:pPr>
        <w:numPr>
          <w:ilvl w:val="2"/>
          <w:numId w:val="4"/>
        </w:numPr>
        <w:spacing w:after="240" w:before="240" w:lineRule="auto"/>
        <w:ind w:left="2160" w:hanging="360"/>
      </w:pPr>
      <w:r w:rsidDel="00000000" w:rsidR="00000000" w:rsidRPr="00000000">
        <w:rPr>
          <w:b w:val="1"/>
          <w:bCs w:val="1"/>
          <w:rtl w:val="0"/>
        </w:rPr>
        <w:t xml:space="preserve">Foresight</w:t>
      </w:r>
      <w:r w:rsidDel="00000000" w:rsidR="00000000" w:rsidRPr="00000000">
        <w:rPr>
          <w:rtl w:val="0"/>
        </w:rPr>
        <w:t xml:space="preserve">: how findings support prediction, recommendation, planning, or decision making</w:t>
      </w:r>
    </w:p>
    <w:p w:rsidR="00000000" w:rsidDel="00000000" w:rsidP="00000000" w:rsidRDefault="00000000" w:rsidRPr="00000000" w14:paraId="0000013E">
      <w:pPr>
        <w:numPr>
          <w:ilvl w:val="0"/>
          <w:numId w:val="4"/>
        </w:numPr>
        <w:spacing w:after="240" w:before="240" w:lineRule="auto"/>
        <w:ind w:left="720" w:hanging="360"/>
      </w:pPr>
      <w:r w:rsidDel="00000000" w:rsidR="00000000" w:rsidRPr="00000000">
        <w:rPr>
          <w:b w:val="1"/>
          <w:bCs w:val="1"/>
          <w:rtl w:val="0"/>
        </w:rPr>
        <w:t xml:space="preserve">Data Backup and Archive</w:t>
      </w:r>
    </w:p>
    <w:p w:rsidR="00000000" w:rsidDel="00000000" w:rsidP="00000000" w:rsidRDefault="00000000" w:rsidRPr="00000000" w14:paraId="0000013F">
      <w:pPr>
        <w:numPr>
          <w:ilvl w:val="1"/>
          <w:numId w:val="4"/>
        </w:numPr>
        <w:spacing w:after="240" w:before="240" w:lineRule="auto"/>
        <w:ind w:left="1440" w:hanging="360"/>
      </w:pPr>
      <w:r w:rsidDel="00000000" w:rsidR="00000000" w:rsidRPr="00000000">
        <w:rPr>
          <w:rtl w:val="0"/>
        </w:rPr>
        <w:t xml:space="preserve">Explain how the team backs up:</w:t>
      </w:r>
    </w:p>
    <w:p w:rsidR="00000000" w:rsidDel="00000000" w:rsidP="00000000" w:rsidRDefault="00000000" w:rsidRPr="00000000" w14:paraId="00000140">
      <w:pPr>
        <w:numPr>
          <w:ilvl w:val="2"/>
          <w:numId w:val="4"/>
        </w:numPr>
        <w:spacing w:after="240" w:before="240" w:lineRule="auto"/>
        <w:ind w:left="2160" w:hanging="360"/>
      </w:pPr>
      <w:r w:rsidDel="00000000" w:rsidR="00000000" w:rsidRPr="00000000">
        <w:rPr>
          <w:rtl w:val="0"/>
        </w:rPr>
        <w:t xml:space="preserve">Raw datasets</w:t>
      </w:r>
    </w:p>
    <w:p w:rsidR="00000000" w:rsidDel="00000000" w:rsidP="00000000" w:rsidRDefault="00000000" w:rsidRPr="00000000" w14:paraId="00000141">
      <w:pPr>
        <w:numPr>
          <w:ilvl w:val="2"/>
          <w:numId w:val="4"/>
        </w:numPr>
        <w:spacing w:after="240" w:before="240" w:lineRule="auto"/>
        <w:ind w:left="2160" w:hanging="360"/>
      </w:pPr>
      <w:r w:rsidDel="00000000" w:rsidR="00000000" w:rsidRPr="00000000">
        <w:rPr>
          <w:rtl w:val="0"/>
        </w:rPr>
        <w:t xml:space="preserve">Clean datasets</w:t>
      </w:r>
    </w:p>
    <w:p w:rsidR="00000000" w:rsidDel="00000000" w:rsidP="00000000" w:rsidRDefault="00000000" w:rsidRPr="00000000" w14:paraId="00000142">
      <w:pPr>
        <w:numPr>
          <w:ilvl w:val="2"/>
          <w:numId w:val="4"/>
        </w:numPr>
        <w:spacing w:after="240" w:before="240" w:lineRule="auto"/>
        <w:ind w:left="2160" w:hanging="360"/>
      </w:pPr>
      <w:r w:rsidDel="00000000" w:rsidR="00000000" w:rsidRPr="00000000">
        <w:rPr>
          <w:rtl w:val="0"/>
        </w:rPr>
        <w:t xml:space="preserve">Database exports</w:t>
      </w:r>
    </w:p>
    <w:p w:rsidR="00000000" w:rsidDel="00000000" w:rsidP="00000000" w:rsidRDefault="00000000" w:rsidRPr="00000000" w14:paraId="00000143">
      <w:pPr>
        <w:numPr>
          <w:ilvl w:val="2"/>
          <w:numId w:val="4"/>
        </w:numPr>
        <w:spacing w:after="240" w:before="240" w:lineRule="auto"/>
        <w:ind w:left="2160" w:hanging="360"/>
      </w:pPr>
      <w:r w:rsidDel="00000000" w:rsidR="00000000" w:rsidRPr="00000000">
        <w:rPr>
          <w:rtl w:val="0"/>
        </w:rPr>
        <w:t xml:space="preserve">Scripts</w:t>
      </w:r>
    </w:p>
    <w:p w:rsidR="00000000" w:rsidDel="00000000" w:rsidP="00000000" w:rsidRDefault="00000000" w:rsidRPr="00000000" w14:paraId="00000144">
      <w:pPr>
        <w:numPr>
          <w:ilvl w:val="1"/>
          <w:numId w:val="4"/>
        </w:numPr>
        <w:spacing w:after="240" w:before="240" w:lineRule="auto"/>
        <w:ind w:left="1440" w:hanging="360"/>
      </w:pPr>
      <w:r w:rsidDel="00000000" w:rsidR="00000000" w:rsidRPr="00000000">
        <w:rPr>
          <w:rtl w:val="0"/>
        </w:rPr>
        <w:t xml:space="preserve">Include:</w:t>
      </w:r>
    </w:p>
    <w:p w:rsidR="00000000" w:rsidDel="00000000" w:rsidP="00000000" w:rsidRDefault="00000000" w:rsidRPr="00000000" w14:paraId="00000145">
      <w:pPr>
        <w:numPr>
          <w:ilvl w:val="2"/>
          <w:numId w:val="4"/>
        </w:numPr>
        <w:spacing w:after="240" w:before="240" w:lineRule="auto"/>
        <w:ind w:left="2160" w:hanging="360"/>
      </w:pPr>
      <w:r w:rsidDel="00000000" w:rsidR="00000000" w:rsidRPr="00000000">
        <w:rPr>
          <w:rtl w:val="0"/>
        </w:rPr>
        <w:t xml:space="preserve">Backup location, e.g. GitHub, shared drive, cloud folder</w:t>
      </w:r>
    </w:p>
    <w:p w:rsidR="00000000" w:rsidDel="00000000" w:rsidP="00000000" w:rsidRDefault="00000000" w:rsidRPr="00000000" w14:paraId="00000146">
      <w:pPr>
        <w:numPr>
          <w:ilvl w:val="2"/>
          <w:numId w:val="4"/>
        </w:numPr>
        <w:spacing w:after="240" w:before="240" w:lineRule="auto"/>
        <w:ind w:left="2160" w:hanging="360"/>
      </w:pPr>
      <w:r w:rsidDel="00000000" w:rsidR="00000000" w:rsidRPr="00000000">
        <w:rPr>
          <w:rtl w:val="0"/>
        </w:rPr>
        <w:t xml:space="preserve">Folder structure</w:t>
      </w:r>
    </w:p>
    <w:p w:rsidR="00000000" w:rsidDel="00000000" w:rsidP="00000000" w:rsidRDefault="00000000" w:rsidRPr="00000000" w14:paraId="00000147">
      <w:pPr>
        <w:numPr>
          <w:ilvl w:val="2"/>
          <w:numId w:val="4"/>
        </w:numPr>
        <w:spacing w:after="240" w:before="240" w:lineRule="auto"/>
        <w:ind w:left="2160" w:hanging="360"/>
      </w:pPr>
      <w:r w:rsidDel="00000000" w:rsidR="00000000" w:rsidRPr="00000000">
        <w:rPr>
          <w:rtl w:val="0"/>
        </w:rPr>
        <w:t xml:space="preserve">File naming convention</w:t>
      </w:r>
    </w:p>
    <w:p w:rsidR="00000000" w:rsidDel="00000000" w:rsidP="00000000" w:rsidRDefault="00000000" w:rsidRPr="00000000" w14:paraId="00000148">
      <w:pPr>
        <w:numPr>
          <w:ilvl w:val="2"/>
          <w:numId w:val="4"/>
        </w:numPr>
        <w:spacing w:after="240" w:before="240" w:lineRule="auto"/>
        <w:ind w:left="2160" w:hanging="360"/>
      </w:pPr>
      <w:r w:rsidDel="00000000" w:rsidR="00000000" w:rsidRPr="00000000">
        <w:rPr>
          <w:rtl w:val="0"/>
        </w:rPr>
        <w:t xml:space="preserve">Backup frequency</w:t>
      </w:r>
    </w:p>
    <w:p w:rsidR="00000000" w:rsidDel="00000000" w:rsidP="00000000" w:rsidRDefault="00000000" w:rsidRPr="00000000" w14:paraId="00000149">
      <w:pPr>
        <w:numPr>
          <w:ilvl w:val="2"/>
          <w:numId w:val="4"/>
        </w:numPr>
        <w:spacing w:after="240" w:before="240" w:lineRule="auto"/>
        <w:ind w:left="2160" w:hanging="360"/>
      </w:pPr>
      <w:r w:rsidDel="00000000" w:rsidR="00000000" w:rsidRPr="00000000">
        <w:rPr>
          <w:rtl w:val="0"/>
        </w:rPr>
        <w:t xml:space="preserve">When backups are created, e.g. end of each iteration</w:t>
      </w:r>
    </w:p>
    <w:p w:rsidR="00000000" w:rsidDel="00000000" w:rsidP="00000000" w:rsidRDefault="00000000" w:rsidRPr="00000000" w14:paraId="0000014A">
      <w:pPr>
        <w:numPr>
          <w:ilvl w:val="2"/>
          <w:numId w:val="4"/>
        </w:numPr>
        <w:spacing w:after="240" w:before="240" w:lineRule="auto"/>
        <w:ind w:left="2160" w:hanging="360"/>
      </w:pPr>
      <w:r w:rsidDel="00000000" w:rsidR="00000000" w:rsidRPr="00000000">
        <w:rPr>
          <w:rtl w:val="0"/>
        </w:rPr>
        <w:t xml:space="preserve">How old versions are archived</w:t>
      </w:r>
    </w:p>
    <w:p w:rsidR="00000000" w:rsidDel="00000000" w:rsidP="00000000" w:rsidRDefault="00000000" w:rsidRPr="00000000" w14:paraId="0000014B">
      <w:pPr>
        <w:numPr>
          <w:ilvl w:val="1"/>
          <w:numId w:val="4"/>
        </w:numPr>
        <w:spacing w:after="240" w:before="240" w:lineRule="auto"/>
        <w:ind w:left="1440" w:hanging="360"/>
      </w:pPr>
      <w:r w:rsidDel="00000000" w:rsidR="00000000" w:rsidRPr="00000000">
        <w:rPr>
          <w:rtl w:val="0"/>
        </w:rPr>
        <w:t xml:space="preserve">Make sure the backup plan is realistic and actually followed.</w:t>
      </w:r>
    </w:p>
    <w:p w:rsidR="00000000" w:rsidDel="00000000" w:rsidP="00000000" w:rsidRDefault="00000000" w:rsidRPr="00000000" w14:paraId="0000014C">
      <w:pPr>
        <w:numPr>
          <w:ilvl w:val="0"/>
          <w:numId w:val="4"/>
        </w:numPr>
        <w:spacing w:after="240" w:before="240" w:lineRule="auto"/>
        <w:ind w:left="720" w:hanging="360"/>
      </w:pPr>
      <w:r w:rsidDel="00000000" w:rsidR="00000000" w:rsidRPr="00000000">
        <w:rPr>
          <w:b w:val="1"/>
          <w:bCs w:val="1"/>
          <w:rtl w:val="0"/>
        </w:rPr>
        <w:t xml:space="preserve">Ethical, Legal and Privacy Issues</w:t>
      </w:r>
    </w:p>
    <w:p w:rsidR="00000000" w:rsidDel="00000000" w:rsidP="00000000" w:rsidRDefault="00000000" w:rsidRPr="00000000" w14:paraId="0000014D">
      <w:pPr>
        <w:numPr>
          <w:ilvl w:val="1"/>
          <w:numId w:val="4"/>
        </w:numPr>
        <w:spacing w:after="240" w:before="240" w:lineRule="auto"/>
        <w:ind w:left="1440" w:hanging="360"/>
      </w:pPr>
      <w:r w:rsidDel="00000000" w:rsidR="00000000" w:rsidRPr="00000000">
        <w:rPr>
          <w:rtl w:val="0"/>
        </w:rPr>
        <w:t xml:space="preserve">Identify risks related to:</w:t>
      </w:r>
    </w:p>
    <w:p w:rsidR="00000000" w:rsidDel="00000000" w:rsidP="00000000" w:rsidRDefault="00000000" w:rsidRPr="00000000" w14:paraId="0000014E">
      <w:pPr>
        <w:numPr>
          <w:ilvl w:val="2"/>
          <w:numId w:val="4"/>
        </w:numPr>
        <w:spacing w:after="240" w:before="240" w:lineRule="auto"/>
        <w:ind w:left="2160" w:hanging="360"/>
      </w:pPr>
      <w:r w:rsidDel="00000000" w:rsidR="00000000" w:rsidRPr="00000000">
        <w:rPr>
          <w:rtl w:val="0"/>
        </w:rPr>
        <w:t xml:space="preserve">Bias</w:t>
      </w:r>
    </w:p>
    <w:p w:rsidR="00000000" w:rsidDel="00000000" w:rsidP="00000000" w:rsidRDefault="00000000" w:rsidRPr="00000000" w14:paraId="0000014F">
      <w:pPr>
        <w:numPr>
          <w:ilvl w:val="2"/>
          <w:numId w:val="4"/>
        </w:numPr>
        <w:spacing w:after="240" w:before="240" w:lineRule="auto"/>
        <w:ind w:left="2160" w:hanging="360"/>
      </w:pPr>
      <w:r w:rsidDel="00000000" w:rsidR="00000000" w:rsidRPr="00000000">
        <w:rPr>
          <w:rtl w:val="0"/>
        </w:rPr>
        <w:t xml:space="preserve">Unfair recommendations or predictions</w:t>
      </w:r>
    </w:p>
    <w:p w:rsidR="00000000" w:rsidDel="00000000" w:rsidP="00000000" w:rsidRDefault="00000000" w:rsidRPr="00000000" w14:paraId="00000150">
      <w:pPr>
        <w:numPr>
          <w:ilvl w:val="2"/>
          <w:numId w:val="4"/>
        </w:numPr>
        <w:spacing w:after="240" w:before="240" w:lineRule="auto"/>
        <w:ind w:left="2160" w:hanging="360"/>
      </w:pPr>
      <w:r w:rsidDel="00000000" w:rsidR="00000000" w:rsidRPr="00000000">
        <w:rPr>
          <w:rtl w:val="0"/>
        </w:rPr>
        <w:t xml:space="preserve">Misleading outputs</w:t>
      </w:r>
    </w:p>
    <w:p w:rsidR="00000000" w:rsidDel="00000000" w:rsidP="00000000" w:rsidRDefault="00000000" w:rsidRPr="00000000" w14:paraId="00000151">
      <w:pPr>
        <w:numPr>
          <w:ilvl w:val="2"/>
          <w:numId w:val="4"/>
        </w:numPr>
        <w:spacing w:after="240" w:before="240" w:lineRule="auto"/>
        <w:ind w:left="2160" w:hanging="360"/>
      </w:pPr>
      <w:r w:rsidDel="00000000" w:rsidR="00000000" w:rsidRPr="00000000">
        <w:rPr>
          <w:rtl w:val="0"/>
        </w:rPr>
        <w:t xml:space="preserve">Copyright and licensing</w:t>
      </w:r>
    </w:p>
    <w:p w:rsidR="00000000" w:rsidDel="00000000" w:rsidP="00000000" w:rsidRDefault="00000000" w:rsidRPr="00000000" w14:paraId="00000152">
      <w:pPr>
        <w:numPr>
          <w:ilvl w:val="2"/>
          <w:numId w:val="4"/>
        </w:numPr>
        <w:spacing w:after="240" w:before="240" w:lineRule="auto"/>
        <w:ind w:left="2160" w:hanging="360"/>
      </w:pPr>
      <w:r w:rsidDel="00000000" w:rsidR="00000000" w:rsidRPr="00000000">
        <w:rPr>
          <w:rtl w:val="0"/>
        </w:rPr>
        <w:t xml:space="preserve">Attribution requirements</w:t>
      </w:r>
    </w:p>
    <w:p w:rsidR="00000000" w:rsidDel="00000000" w:rsidP="00000000" w:rsidRDefault="00000000" w:rsidRPr="00000000" w14:paraId="00000153">
      <w:pPr>
        <w:numPr>
          <w:ilvl w:val="2"/>
          <w:numId w:val="4"/>
        </w:numPr>
        <w:spacing w:after="240" w:before="240" w:lineRule="auto"/>
        <w:ind w:left="2160" w:hanging="360"/>
      </w:pPr>
      <w:r w:rsidDel="00000000" w:rsidR="00000000" w:rsidRPr="00000000">
        <w:rPr>
          <w:rtl w:val="0"/>
        </w:rPr>
        <w:t xml:space="preserve">Terms of use</w:t>
      </w:r>
    </w:p>
    <w:p w:rsidR="00000000" w:rsidDel="00000000" w:rsidP="00000000" w:rsidRDefault="00000000" w:rsidRPr="00000000" w14:paraId="00000154">
      <w:pPr>
        <w:numPr>
          <w:ilvl w:val="2"/>
          <w:numId w:val="4"/>
        </w:numPr>
        <w:spacing w:after="240" w:before="240" w:lineRule="auto"/>
        <w:ind w:left="2160" w:hanging="360"/>
      </w:pPr>
      <w:r w:rsidDel="00000000" w:rsidR="00000000" w:rsidRPr="00000000">
        <w:rPr>
          <w:rtl w:val="0"/>
        </w:rPr>
        <w:t xml:space="preserve">Personal or sensitive information</w:t>
      </w:r>
    </w:p>
    <w:p w:rsidR="00000000" w:rsidDel="00000000" w:rsidP="00000000" w:rsidRDefault="00000000" w:rsidRPr="00000000" w14:paraId="00000155">
      <w:pPr>
        <w:numPr>
          <w:ilvl w:val="2"/>
          <w:numId w:val="4"/>
        </w:numPr>
        <w:spacing w:after="240" w:before="240" w:lineRule="auto"/>
        <w:ind w:left="2160" w:hanging="360"/>
      </w:pPr>
      <w:r w:rsidDel="00000000" w:rsidR="00000000" w:rsidRPr="00000000">
        <w:rPr>
          <w:rtl w:val="0"/>
        </w:rPr>
        <w:t xml:space="preserve">Location data</w:t>
      </w:r>
    </w:p>
    <w:p w:rsidR="00000000" w:rsidDel="00000000" w:rsidP="00000000" w:rsidRDefault="00000000" w:rsidRPr="00000000" w14:paraId="00000156">
      <w:pPr>
        <w:numPr>
          <w:ilvl w:val="2"/>
          <w:numId w:val="4"/>
        </w:numPr>
        <w:spacing w:after="240" w:before="240" w:lineRule="auto"/>
        <w:ind w:left="2160" w:hanging="360"/>
      </w:pPr>
      <w:r w:rsidDel="00000000" w:rsidR="00000000" w:rsidRPr="00000000">
        <w:rPr>
          <w:rtl w:val="0"/>
        </w:rPr>
        <w:t xml:space="preserve">Re-identification risks</w:t>
      </w:r>
    </w:p>
    <w:p w:rsidR="00000000" w:rsidDel="00000000" w:rsidP="00000000" w:rsidRDefault="00000000" w:rsidRPr="00000000" w14:paraId="00000157">
      <w:pPr>
        <w:numPr>
          <w:ilvl w:val="1"/>
          <w:numId w:val="4"/>
        </w:numPr>
        <w:spacing w:after="240" w:before="240" w:lineRule="auto"/>
        <w:ind w:left="1440" w:hanging="360"/>
      </w:pPr>
      <w:r w:rsidDel="00000000" w:rsidR="00000000" w:rsidRPr="00000000">
        <w:rPr>
          <w:rtl w:val="0"/>
        </w:rPr>
        <w:t xml:space="preserve">Also explain how the team manages these issues, such as removing sensitive fields, checking licenses, explaining model limitations, or avoiding unsupported claims.</w:t>
      </w:r>
    </w:p>
    <w:p w:rsidR="00000000" w:rsidDel="00000000" w:rsidP="00000000" w:rsidRDefault="00000000" w:rsidRPr="00000000" w14:paraId="00000158">
      <w:pPr>
        <w:numPr>
          <w:ilvl w:val="0"/>
          <w:numId w:val="4"/>
        </w:numPr>
        <w:spacing w:after="240" w:before="240" w:lineRule="auto"/>
        <w:ind w:left="720" w:hanging="360"/>
      </w:pPr>
      <w:r w:rsidDel="00000000" w:rsidR="00000000" w:rsidRPr="00000000">
        <w:rPr>
          <w:b w:val="1"/>
          <w:bCs w:val="1"/>
          <w:rtl w:val="0"/>
        </w:rPr>
        <w:t xml:space="preserve">Appendix / Other Work</w:t>
      </w:r>
    </w:p>
    <w:p w:rsidR="00000000" w:rsidDel="00000000" w:rsidP="00000000" w:rsidRDefault="00000000" w:rsidRPr="00000000" w14:paraId="00000159">
      <w:pPr>
        <w:numPr>
          <w:ilvl w:val="1"/>
          <w:numId w:val="4"/>
        </w:numPr>
        <w:spacing w:after="240" w:before="240" w:lineRule="auto"/>
        <w:ind w:left="1440" w:hanging="360"/>
      </w:pPr>
      <w:r w:rsidDel="00000000" w:rsidR="00000000" w:rsidRPr="00000000">
        <w:rPr>
          <w:rtl w:val="0"/>
        </w:rPr>
        <w:t xml:space="preserve">Include relevant extra technical work that does not fit in the main sections.</w:t>
      </w:r>
    </w:p>
    <w:p w:rsidR="00000000" w:rsidDel="00000000" w:rsidP="00000000" w:rsidRDefault="00000000" w:rsidRPr="00000000" w14:paraId="0000015A">
      <w:pPr>
        <w:numPr>
          <w:ilvl w:val="1"/>
          <w:numId w:val="4"/>
        </w:numPr>
        <w:spacing w:after="240" w:before="240" w:lineRule="auto"/>
        <w:ind w:left="1440" w:hanging="360"/>
      </w:pPr>
      <w:r w:rsidDel="00000000" w:rsidR="00000000" w:rsidRPr="00000000">
        <w:rPr>
          <w:rtl w:val="0"/>
        </w:rPr>
        <w:t xml:space="preserve">Examples:</w:t>
      </w:r>
    </w:p>
    <w:p w:rsidR="00000000" w:rsidDel="00000000" w:rsidP="00000000" w:rsidRDefault="00000000" w:rsidRPr="00000000" w14:paraId="0000015B">
      <w:pPr>
        <w:numPr>
          <w:ilvl w:val="2"/>
          <w:numId w:val="4"/>
        </w:numPr>
        <w:spacing w:after="240" w:before="240" w:lineRule="auto"/>
        <w:ind w:left="2160" w:hanging="360"/>
      </w:pPr>
      <w:r w:rsidDel="00000000" w:rsidR="00000000" w:rsidRPr="00000000">
        <w:rPr>
          <w:rtl w:val="0"/>
        </w:rPr>
        <w:t xml:space="preserve">Machine learning model training</w:t>
      </w:r>
    </w:p>
    <w:p w:rsidR="00000000" w:rsidDel="00000000" w:rsidP="00000000" w:rsidRDefault="00000000" w:rsidRPr="00000000" w14:paraId="0000015C">
      <w:pPr>
        <w:numPr>
          <w:ilvl w:val="2"/>
          <w:numId w:val="4"/>
        </w:numPr>
        <w:spacing w:after="240" w:before="240" w:lineRule="auto"/>
        <w:ind w:left="2160" w:hanging="360"/>
      </w:pPr>
      <w:r w:rsidDel="00000000" w:rsidR="00000000" w:rsidRPr="00000000">
        <w:rPr>
          <w:rtl w:val="0"/>
        </w:rPr>
        <w:t xml:space="preserve">Deep learning experiments</w:t>
      </w:r>
    </w:p>
    <w:p w:rsidR="00000000" w:rsidDel="00000000" w:rsidP="00000000" w:rsidRDefault="00000000" w:rsidRPr="00000000" w14:paraId="0000015D">
      <w:pPr>
        <w:numPr>
          <w:ilvl w:val="2"/>
          <w:numId w:val="4"/>
        </w:numPr>
        <w:spacing w:after="240" w:before="240" w:lineRule="auto"/>
        <w:ind w:left="2160" w:hanging="360"/>
      </w:pPr>
      <w:r w:rsidDel="00000000" w:rsidR="00000000" w:rsidRPr="00000000">
        <w:rPr>
          <w:rtl w:val="0"/>
        </w:rPr>
        <w:t xml:space="preserve">Feature selection</w:t>
      </w:r>
    </w:p>
    <w:p w:rsidR="00000000" w:rsidDel="00000000" w:rsidP="00000000" w:rsidRDefault="00000000" w:rsidRPr="00000000" w14:paraId="0000015E">
      <w:pPr>
        <w:numPr>
          <w:ilvl w:val="2"/>
          <w:numId w:val="4"/>
        </w:numPr>
        <w:spacing w:after="240" w:before="240" w:lineRule="auto"/>
        <w:ind w:left="2160" w:hanging="360"/>
      </w:pPr>
      <w:r w:rsidDel="00000000" w:rsidR="00000000" w:rsidRPr="00000000">
        <w:rPr>
          <w:rtl w:val="0"/>
        </w:rPr>
        <w:t xml:space="preserve">Model evaluation</w:t>
      </w:r>
    </w:p>
    <w:p w:rsidR="00000000" w:rsidDel="00000000" w:rsidP="00000000" w:rsidRDefault="00000000" w:rsidRPr="00000000" w14:paraId="0000015F">
      <w:pPr>
        <w:numPr>
          <w:ilvl w:val="2"/>
          <w:numId w:val="4"/>
        </w:numPr>
        <w:spacing w:after="240" w:before="240" w:lineRule="auto"/>
        <w:ind w:left="2160" w:hanging="360"/>
      </w:pPr>
      <w:r w:rsidDel="00000000" w:rsidR="00000000" w:rsidRPr="00000000">
        <w:rPr>
          <w:rtl w:val="0"/>
        </w:rPr>
        <w:t xml:space="preserve">Deployment details</w:t>
      </w:r>
    </w:p>
    <w:p w:rsidR="00000000" w:rsidDel="00000000" w:rsidP="00000000" w:rsidRDefault="00000000" w:rsidRPr="00000000" w14:paraId="00000160">
      <w:pPr>
        <w:numPr>
          <w:ilvl w:val="2"/>
          <w:numId w:val="4"/>
        </w:numPr>
        <w:spacing w:after="240" w:before="240" w:lineRule="auto"/>
        <w:ind w:left="2160" w:hanging="360"/>
      </w:pPr>
      <w:r w:rsidDel="00000000" w:rsidR="00000000" w:rsidRPr="00000000">
        <w:rPr>
          <w:rtl w:val="0"/>
        </w:rPr>
        <w:t xml:space="preserve">Additional screenshots</w:t>
      </w:r>
    </w:p>
    <w:p w:rsidR="00000000" w:rsidDel="00000000" w:rsidP="00000000" w:rsidRDefault="00000000" w:rsidRPr="00000000" w14:paraId="00000161">
      <w:pPr>
        <w:numPr>
          <w:ilvl w:val="2"/>
          <w:numId w:val="4"/>
        </w:numPr>
        <w:spacing w:after="240" w:before="240" w:lineRule="auto"/>
        <w:ind w:left="2160" w:hanging="360"/>
      </w:pPr>
      <w:r w:rsidDel="00000000" w:rsidR="00000000" w:rsidRPr="00000000">
        <w:rPr>
          <w:rtl w:val="0"/>
        </w:rPr>
        <w:t xml:space="preserve">Extra scripts or diagrams</w:t>
      </w:r>
    </w:p>
    <w:p w:rsidR="00000000" w:rsidDel="00000000" w:rsidP="00000000" w:rsidRDefault="00000000" w:rsidRPr="00000000" w14:paraId="00000162">
      <w:pPr>
        <w:numPr>
          <w:ilvl w:val="1"/>
          <w:numId w:val="4"/>
        </w:numPr>
        <w:spacing w:after="240" w:before="240" w:lineRule="auto"/>
        <w:ind w:left="1440" w:hanging="360"/>
      </w:pPr>
      <w:r w:rsidDel="00000000" w:rsidR="00000000" w:rsidRPr="00000000">
        <w:rPr>
          <w:rtl w:val="0"/>
        </w:rPr>
        <w:t xml:space="preserve">Only include work that supports the product, data pipeline, or data-driven features.</w:t>
      </w:r>
    </w:p>
    <w:p w:rsidR="00000000" w:rsidDel="00000000" w:rsidP="00000000" w:rsidRDefault="00000000" w:rsidRPr="00000000" w14:paraId="000001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ata.melbourne.vic.gov.au/explore/dataset/microclimate-sensors-data/information/?sort=received_at" TargetMode="External"/><Relationship Id="rId22" Type="http://schemas.openxmlformats.org/officeDocument/2006/relationships/hyperlink" Target="https://creativecommons.org/licenses/by/4.0/legalcode" TargetMode="External"/><Relationship Id="rId21" Type="http://schemas.openxmlformats.org/officeDocument/2006/relationships/hyperlink" Target="https://creativecommons.org/licenses/by/4.0/legalcode" TargetMode="External"/><Relationship Id="rId24" Type="http://schemas.openxmlformats.org/officeDocument/2006/relationships/hyperlink" Target="https://creativecommons.org/licenses/by/4.0/legalcode" TargetMode="External"/><Relationship Id="rId23" Type="http://schemas.openxmlformats.org/officeDocument/2006/relationships/hyperlink" Target="https://data.melbourne.vic.gov.au/explore/dataset/on-street-parking-bay-sensors/inform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commons.org/licenses/by/4.0/legalcode" TargetMode="External"/><Relationship Id="rId26" Type="http://schemas.openxmlformats.org/officeDocument/2006/relationships/hyperlink" Target="https://data.melbourne.vic.gov.au/explore/dataset/feature-lighting-including-light-type-wattage-and-location/information/" TargetMode="External"/><Relationship Id="rId25" Type="http://schemas.openxmlformats.org/officeDocument/2006/relationships/hyperlink" Target="https://creativecommons.org/licenses/by/4.0/legalcode" TargetMode="External"/><Relationship Id="rId5" Type="http://schemas.openxmlformats.org/officeDocument/2006/relationships/styles" Target="styles.xml"/><Relationship Id="rId6" Type="http://schemas.openxmlformats.org/officeDocument/2006/relationships/hyperlink" Target="https://creativecommons.org/licenses/by/4.0/legalcode" TargetMode="External"/><Relationship Id="rId7" Type="http://schemas.openxmlformats.org/officeDocument/2006/relationships/hyperlink" Target="https://creativecommons.org/licenses/by/4.0/legalcode" TargetMode="External"/><Relationship Id="rId8" Type="http://schemas.openxmlformats.org/officeDocument/2006/relationships/hyperlink" Target="https://data.melbourne.vic.gov.au/explore/dataset/pedestrian-counting-system-past-hour-counts-per-minute/information/" TargetMode="External"/><Relationship Id="rId11" Type="http://schemas.openxmlformats.org/officeDocument/2006/relationships/hyperlink" Target="https://data.melbourne.vic.gov.au/explore/dataset/pedestrian-counting-system-monthly-counts-per-hour/information/" TargetMode="External"/><Relationship Id="rId10" Type="http://schemas.openxmlformats.org/officeDocument/2006/relationships/hyperlink" Target="https://creativecommons.org/licenses/by/4.0/legalcode" TargetMode="External"/><Relationship Id="rId13" Type="http://schemas.openxmlformats.org/officeDocument/2006/relationships/hyperlink" Target="https://creativecommons.org/licenses/by/4.0/legalcode" TargetMode="External"/><Relationship Id="rId12" Type="http://schemas.openxmlformats.org/officeDocument/2006/relationships/hyperlink" Target="https://creativecommons.org/licenses/by/4.0/legalcode" TargetMode="External"/><Relationship Id="rId15" Type="http://schemas.openxmlformats.org/officeDocument/2006/relationships/hyperlink" Target="https://creativecommons.org/licenses/by/4.0/legalcode" TargetMode="External"/><Relationship Id="rId14" Type="http://schemas.openxmlformats.org/officeDocument/2006/relationships/hyperlink" Target="https://data.melbourne.vic.gov.au/explore/dataset/pedestrian-counting-system-sensor-locations/information/" TargetMode="External"/><Relationship Id="rId17" Type="http://schemas.openxmlformats.org/officeDocument/2006/relationships/hyperlink" Target="https://data.melbourne.vic.gov.au/explore/dataset/landmarks-and-places-of-interest-including-schools-theatres-health-services-spor/information/" TargetMode="External"/><Relationship Id="rId16" Type="http://schemas.openxmlformats.org/officeDocument/2006/relationships/hyperlink" Target="https://creativecommons.org/licenses/by/4.0/legalcode" TargetMode="External"/><Relationship Id="rId19" Type="http://schemas.openxmlformats.org/officeDocument/2006/relationships/hyperlink" Target="https://creativecommons.org/licenses/by/4.0/legalcode" TargetMode="External"/><Relationship Id="rId18" Type="http://schemas.openxmlformats.org/officeDocument/2006/relationships/hyperlink" Target="https://creativecommons.org/licenses/by/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