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3" w:firstLineChars="0"/>
        <w:rPr>
          <w:rFonts w:hint="eastAsia"/>
          <w:b/>
          <w:bCs/>
          <w:lang w:val="en-US" w:eastAsia="zh-CN"/>
        </w:rPr>
      </w:pPr>
    </w:p>
    <w:p>
      <w:pPr>
        <w:ind w:firstLine="253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AR扫脸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搜索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C55A11" w:themeColor="accent2" w:themeShade="BF"/>
          <w:lang w:val="en-US" w:eastAsia="zh-CN"/>
        </w:rPr>
        <w:t>人脸识别，智能AR刷脸搜索。</w:t>
      </w:r>
      <w:r>
        <w:rPr>
          <w:rFonts w:hint="eastAsia"/>
          <w:lang w:val="en-US" w:eastAsia="zh-CN"/>
        </w:rPr>
        <w:t>盯脸、个人中心、发消息功能按钮融入AR场景中，3秒钟发现你找的TA。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个性盯脸社交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C55A11" w:themeColor="accent2" w:themeShade="BF"/>
          <w:lang w:val="en-US" w:eastAsia="zh-CN"/>
        </w:rPr>
        <w:t>一键盯脸，关注你感兴趣的TA。</w:t>
      </w:r>
      <w:r>
        <w:rPr>
          <w:rFonts w:hint="eastAsia"/>
          <w:b w:val="0"/>
          <w:bCs w:val="0"/>
          <w:lang w:val="en-US" w:eastAsia="zh-CN"/>
        </w:rPr>
        <w:t>盯脸后，可发送即时消息互动、获取与TA有关的最新信息。轻松玩转社交，随时随地开撩。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实时消息推送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C55A11" w:themeColor="accent2" w:themeShade="BF"/>
          <w:lang w:val="en-US" w:eastAsia="zh-CN"/>
        </w:rPr>
        <w:t>盯脸推送，根据你的关注推送相关人脸信息。</w:t>
      </w:r>
      <w:r>
        <w:rPr>
          <w:rFonts w:hint="eastAsia"/>
          <w:b w:val="0"/>
          <w:bCs w:val="0"/>
          <w:lang w:val="en-US" w:eastAsia="zh-CN"/>
        </w:rPr>
        <w:t>及时推送，轻松查看，信息获取更全面。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发现同框关系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照片同框，发现更多人脉关系。</w:t>
      </w:r>
      <w:r>
        <w:rPr>
          <w:rFonts w:hint="eastAsia"/>
          <w:lang w:val="en-US" w:eastAsia="zh-CN"/>
        </w:rPr>
        <w:t>根据照片同框的人脸，匹配更多同框关系，拓展六度人脉关系。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C2FA7"/>
    <w:rsid w:val="0FBC2FA7"/>
    <w:rsid w:val="18261A8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2018-09-27T01:56:00Z</dcterms:created>
  <dc:creator>断虹霁雨中等待(*^◎^*)</dc:creator>
  <cp:lastModifiedBy>断虹霁雨中等待(*^◎^*)</cp:lastModifiedBy>
  <dcterms:modified xsi:type="dcterms:W3CDTF">2018-09-27T06:11:41Z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