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49F" w:rsidRDefault="0076049F">
      <w:r>
        <w:rPr>
          <w:rFonts w:hint="eastAsia"/>
        </w:rPr>
        <w:t>1</w:t>
      </w:r>
      <w:r>
        <w:rPr>
          <w:rFonts w:hint="eastAsia"/>
        </w:rPr>
        <w:t>、基于组件</w:t>
      </w:r>
    </w:p>
    <w:p w:rsidR="0076049F" w:rsidRDefault="003B4FD3">
      <w:r>
        <w:rPr>
          <w:noProof/>
        </w:rPr>
        <w:pict>
          <v:rect id="_x0000_s1027" style="position:absolute;left:0;text-align:left;margin-left:111.85pt;margin-top:9pt;width:60.3pt;height:24pt;z-index:251659264">
            <v:textbox>
              <w:txbxContent>
                <w:p w:rsidR="0076049F" w:rsidRDefault="0076049F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无数据</w:t>
                  </w:r>
                </w:p>
              </w:txbxContent>
            </v:textbox>
          </v:rect>
        </w:pict>
      </w:r>
      <w:r w:rsidR="0076049F">
        <w:rPr>
          <w:rFonts w:hint="eastAsia"/>
        </w:rPr>
        <w:tab/>
      </w:r>
    </w:p>
    <w:p w:rsidR="0076049F" w:rsidRDefault="003B4FD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71.85pt;margin-top:5.15pt;width:40pt;height:25.2pt;flip:y;z-index:251661312" o:connectortype="straight"/>
        </w:pict>
      </w:r>
    </w:p>
    <w:p w:rsidR="0076049F" w:rsidRDefault="003B4FD3">
      <w:r>
        <w:rPr>
          <w:noProof/>
        </w:rPr>
        <w:pict>
          <v:rect id="_x0000_s1033" style="position:absolute;left:0;text-align:left;margin-left:221.75pt;margin-top:52.9pt;width:70.15pt;height:24pt;z-index:251664384">
            <v:textbox>
              <w:txbxContent>
                <w:p w:rsidR="0076049F" w:rsidRDefault="0076049F" w:rsidP="0076049F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多表数据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221.75pt;margin-top:9.2pt;width:70.15pt;height:24pt;z-index:251663360">
            <v:textbox>
              <w:txbxContent>
                <w:p w:rsidR="0076049F" w:rsidRDefault="0076049F" w:rsidP="0076049F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单表数据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5" type="#_x0000_t32" style="position:absolute;left:0;text-align:left;margin-left:172.15pt;margin-top:41.2pt;width:49.6pt;height:24.6pt;z-index:251666432" o:connectortype="straight"/>
        </w:pict>
      </w:r>
      <w:r>
        <w:rPr>
          <w:noProof/>
        </w:rPr>
        <w:pict>
          <v:shape id="_x0000_s1034" type="#_x0000_t32" style="position:absolute;left:0;text-align:left;margin-left:172.15pt;margin-top:20.9pt;width:49.6pt;height:20.3pt;flip:y;z-index:251665408" o:connectortype="straight"/>
        </w:pict>
      </w:r>
      <w:r>
        <w:rPr>
          <w:noProof/>
        </w:rPr>
        <w:pict>
          <v:shape id="_x0000_s1031" type="#_x0000_t32" style="position:absolute;left:0;text-align:left;margin-left:71.85pt;margin-top:14.75pt;width:40pt;height:26.45pt;z-index:251662336" o:connectortype="straight"/>
        </w:pict>
      </w:r>
      <w:r>
        <w:rPr>
          <w:noProof/>
        </w:rPr>
        <w:pict>
          <v:rect id="_x0000_s1026" style="position:absolute;left:0;text-align:left;margin-left:28.2pt;margin-top:1.8pt;width:43.65pt;height:24pt;z-index:251658240">
            <v:textbox>
              <w:txbxContent>
                <w:p w:rsidR="0076049F" w:rsidRDefault="0076049F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组件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11.85pt;margin-top:28.3pt;width:60.3pt;height:24pt;z-index:251660288">
            <v:textbox style="mso-next-textbox:#_x0000_s1028">
              <w:txbxContent>
                <w:p w:rsidR="0076049F" w:rsidRDefault="0076049F" w:rsidP="0076049F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有数据</w:t>
                  </w:r>
                </w:p>
              </w:txbxContent>
            </v:textbox>
          </v:rect>
        </w:pict>
      </w:r>
    </w:p>
    <w:p w:rsidR="0076049F" w:rsidRPr="0076049F" w:rsidRDefault="0076049F" w:rsidP="0076049F"/>
    <w:p w:rsidR="0076049F" w:rsidRPr="0076049F" w:rsidRDefault="0076049F" w:rsidP="0076049F"/>
    <w:p w:rsidR="0076049F" w:rsidRPr="0076049F" w:rsidRDefault="0076049F" w:rsidP="0076049F"/>
    <w:p w:rsidR="0076049F" w:rsidRPr="0076049F" w:rsidRDefault="0076049F" w:rsidP="0076049F"/>
    <w:p w:rsidR="0076049F" w:rsidRDefault="0076049F" w:rsidP="0076049F"/>
    <w:p w:rsidR="0076049F" w:rsidRDefault="0076049F" w:rsidP="0076049F">
      <w:r>
        <w:rPr>
          <w:rFonts w:hint="eastAsia"/>
        </w:rPr>
        <w:t>2</w:t>
      </w:r>
      <w:r>
        <w:rPr>
          <w:rFonts w:hint="eastAsia"/>
        </w:rPr>
        <w:t>、组件视图和数据接口兼容</w:t>
      </w:r>
    </w:p>
    <w:p w:rsidR="005B5044" w:rsidRDefault="005B5044" w:rsidP="00485C33">
      <w:r>
        <w:rPr>
          <w:rFonts w:hint="eastAsia"/>
        </w:rPr>
        <w:tab/>
        <w:t>e</w:t>
      </w:r>
      <w:r>
        <w:rPr>
          <w:rFonts w:hint="eastAsia"/>
        </w:rPr>
        <w:t>入口、</w:t>
      </w:r>
      <w:r>
        <w:rPr>
          <w:rFonts w:hint="eastAsia"/>
        </w:rPr>
        <w:t>m</w:t>
      </w:r>
      <w:r>
        <w:rPr>
          <w:rFonts w:hint="eastAsia"/>
        </w:rPr>
        <w:t>模块、</w:t>
      </w:r>
      <w:r>
        <w:rPr>
          <w:rFonts w:hint="eastAsia"/>
        </w:rPr>
        <w:t>c</w:t>
      </w:r>
      <w:r>
        <w:rPr>
          <w:rFonts w:hint="eastAsia"/>
        </w:rPr>
        <w:t>控制器</w:t>
      </w:r>
    </w:p>
    <w:p w:rsidR="00194005" w:rsidRDefault="00194005" w:rsidP="0076049F"/>
    <w:p w:rsidR="00194005" w:rsidRDefault="001E7AB4" w:rsidP="0076049F">
      <w:r>
        <w:rPr>
          <w:rFonts w:hint="eastAsia"/>
          <w:noProof/>
        </w:rPr>
        <w:drawing>
          <wp:inline distT="0" distB="0" distL="0" distR="0">
            <wp:extent cx="5274310" cy="18511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05" w:rsidRDefault="00194005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Default="00D33706" w:rsidP="0076049F">
      <w:r>
        <w:rPr>
          <w:rFonts w:hint="eastAsia"/>
        </w:rPr>
        <w:t>自动加载</w:t>
      </w:r>
    </w:p>
    <w:p w:rsidR="00194005" w:rsidRDefault="00194005" w:rsidP="0076049F"/>
    <w:p w:rsidR="00C80082" w:rsidRDefault="0094701A" w:rsidP="0076049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</w:t>
      </w:r>
      <w:r w:rsidR="00231E13">
        <w:rPr>
          <w:rFonts w:hint="eastAsia"/>
        </w:rPr>
        <w:t>入口抽离到核心代码外部</w:t>
      </w:r>
      <w:r>
        <w:rPr>
          <w:rFonts w:hint="eastAsia"/>
        </w:rPr>
        <w:t>，</w:t>
      </w:r>
      <w:r w:rsidR="00231E13">
        <w:rPr>
          <w:rFonts w:hint="eastAsia"/>
        </w:rPr>
        <w:t>只需要加载框架引导文件</w:t>
      </w:r>
      <w:r w:rsidR="004147E8">
        <w:rPr>
          <w:rFonts w:hint="eastAsia"/>
        </w:rPr>
        <w:t>。而应用的基础常量则由框架引导文件定义</w:t>
      </w:r>
    </w:p>
    <w:p w:rsidR="00C80082" w:rsidRDefault="00C80082" w:rsidP="00C80082">
      <w:pPr>
        <w:pStyle w:val="a6"/>
        <w:ind w:left="360" w:firstLineChars="0" w:firstLine="0"/>
        <w:rPr>
          <w:rFonts w:hint="eastAsia"/>
        </w:rPr>
      </w:pPr>
    </w:p>
    <w:p w:rsidR="00C80082" w:rsidRDefault="00E27A58" w:rsidP="0076049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组件部分属于通用层代码</w:t>
      </w:r>
      <w:r w:rsidR="008B14D4">
        <w:rPr>
          <w:rFonts w:hint="eastAsia"/>
        </w:rPr>
        <w:t>，但由于多入口、多库等特征，可能要求同一</w:t>
      </w:r>
      <w:r w:rsidR="008E4604">
        <w:rPr>
          <w:rFonts w:hint="eastAsia"/>
        </w:rPr>
        <w:t>组件</w:t>
      </w:r>
      <w:r w:rsidR="008B14D4">
        <w:rPr>
          <w:rFonts w:hint="eastAsia"/>
        </w:rPr>
        <w:t>视图使用不同</w:t>
      </w:r>
      <w:r w:rsidR="00571E4F">
        <w:rPr>
          <w:rFonts w:hint="eastAsia"/>
        </w:rPr>
        <w:t>库的数据</w:t>
      </w:r>
      <w:r w:rsidR="00CD2267">
        <w:rPr>
          <w:rFonts w:hint="eastAsia"/>
        </w:rPr>
        <w:t>（保留变量，以根据变量加载对应的组件数据模型文件）</w:t>
      </w:r>
      <w:r w:rsidR="006E11A2">
        <w:rPr>
          <w:rFonts w:hint="eastAsia"/>
        </w:rPr>
        <w:t>，并且视图是可能不需要数据的</w:t>
      </w:r>
    </w:p>
    <w:p w:rsidR="00C80082" w:rsidRDefault="00C80082" w:rsidP="00C80082">
      <w:pPr>
        <w:pStyle w:val="a6"/>
        <w:ind w:left="360" w:firstLineChars="0" w:firstLine="0"/>
        <w:rPr>
          <w:rFonts w:hint="eastAsia"/>
        </w:rPr>
      </w:pPr>
    </w:p>
    <w:p w:rsidR="00C80082" w:rsidRDefault="00904668" w:rsidP="0076049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缓存类，分离动态缓存</w:t>
      </w:r>
      <w:r w:rsidR="00D37326">
        <w:rPr>
          <w:rFonts w:hint="eastAsia"/>
        </w:rPr>
        <w:t>，并入模版类中</w:t>
      </w:r>
      <w:r>
        <w:rPr>
          <w:rFonts w:hint="eastAsia"/>
        </w:rPr>
        <w:t>；静态缓存和</w:t>
      </w:r>
      <w:r>
        <w:rPr>
          <w:rFonts w:hint="eastAsia"/>
        </w:rPr>
        <w:t>redis</w:t>
      </w:r>
      <w:r w:rsidR="00C80082">
        <w:rPr>
          <w:rFonts w:hint="eastAsia"/>
        </w:rPr>
        <w:t>结合组成新的缓存类</w:t>
      </w:r>
    </w:p>
    <w:p w:rsidR="00C80082" w:rsidRDefault="00C80082" w:rsidP="00C80082">
      <w:pPr>
        <w:pStyle w:val="a6"/>
        <w:ind w:left="360" w:firstLineChars="0" w:firstLine="0"/>
        <w:rPr>
          <w:rFonts w:hint="eastAsia"/>
        </w:rPr>
      </w:pPr>
    </w:p>
    <w:p w:rsidR="009D4C8C" w:rsidRDefault="008F1D01" w:rsidP="0076049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静态资源分离</w:t>
      </w:r>
      <w:r w:rsidR="00E20EFE">
        <w:rPr>
          <w:rFonts w:hint="eastAsia"/>
        </w:rPr>
        <w:t>（缓存类不对静态资源类作动态解析及静态缓存）</w:t>
      </w:r>
    </w:p>
    <w:p w:rsidR="009D4C8C" w:rsidRDefault="009D4C8C" w:rsidP="009D4C8C">
      <w:pPr>
        <w:pStyle w:val="a6"/>
        <w:rPr>
          <w:rFonts w:hint="eastAsia"/>
        </w:rPr>
      </w:pPr>
    </w:p>
    <w:p w:rsidR="00194005" w:rsidRDefault="00D14E80" w:rsidP="0076049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自动加载</w:t>
      </w:r>
      <w:r w:rsidR="00437079">
        <w:rPr>
          <w:rFonts w:hint="eastAsia"/>
        </w:rPr>
        <w:t>类文件</w:t>
      </w:r>
    </w:p>
    <w:p w:rsidR="007F7952" w:rsidRDefault="007F7952" w:rsidP="0076049F">
      <w:pPr>
        <w:rPr>
          <w:rFonts w:hint="eastAsia"/>
        </w:rPr>
      </w:pPr>
      <w:r>
        <w:rPr>
          <w:rFonts w:hint="eastAsia"/>
        </w:rPr>
        <w:t>app-&gt;controller-&gt;</w:t>
      </w:r>
      <w:r>
        <w:rPr>
          <w:rFonts w:hint="eastAsia"/>
        </w:rPr>
        <w:t>模块名</w:t>
      </w:r>
      <w:r>
        <w:rPr>
          <w:rFonts w:hint="eastAsia"/>
        </w:rPr>
        <w:t>-&gt;</w:t>
      </w:r>
      <w:r>
        <w:rPr>
          <w:rFonts w:hint="eastAsia"/>
        </w:rPr>
        <w:t>控制类</w:t>
      </w:r>
    </w:p>
    <w:p w:rsidR="007F7952" w:rsidRDefault="00056B08" w:rsidP="0076049F">
      <w:pPr>
        <w:rPr>
          <w:rFonts w:hint="eastAsia"/>
        </w:rPr>
      </w:pPr>
      <w:r>
        <w:rPr>
          <w:rFonts w:hint="eastAsia"/>
        </w:rPr>
        <w:t>resource</w:t>
      </w:r>
      <w:r w:rsidR="001E6005">
        <w:rPr>
          <w:rFonts w:hint="eastAsia"/>
        </w:rPr>
        <w:t>-&gt;controller</w:t>
      </w:r>
      <w:r w:rsidR="003A64E5">
        <w:rPr>
          <w:rFonts w:hint="eastAsia"/>
        </w:rPr>
        <w:t>-&gt;index-&gt;</w:t>
      </w:r>
      <w:r w:rsidR="003A64E5">
        <w:rPr>
          <w:rFonts w:hint="eastAsia"/>
        </w:rPr>
        <w:t>静态资源方法类</w:t>
      </w:r>
    </w:p>
    <w:p w:rsidR="009D4C8C" w:rsidRDefault="009D4C8C" w:rsidP="0076049F">
      <w:pPr>
        <w:rPr>
          <w:rFonts w:hint="eastAsia"/>
        </w:rPr>
      </w:pPr>
      <w:r>
        <w:rPr>
          <w:rFonts w:hint="eastAsia"/>
        </w:rPr>
        <w:t>model-&gt;read-&gt;</w:t>
      </w:r>
      <w:r>
        <w:rPr>
          <w:rFonts w:hint="eastAsia"/>
        </w:rPr>
        <w:t>数据查询类</w:t>
      </w:r>
    </w:p>
    <w:p w:rsidR="009D4C8C" w:rsidRDefault="00816361" w:rsidP="0076049F">
      <w:pPr>
        <w:rPr>
          <w:rFonts w:hint="eastAsia"/>
        </w:rPr>
      </w:pPr>
      <w:r>
        <w:rPr>
          <w:rFonts w:hint="eastAsia"/>
        </w:rPr>
        <w:lastRenderedPageBreak/>
        <w:t>model-&gt;write</w:t>
      </w:r>
      <w:r w:rsidR="009D4C8C">
        <w:rPr>
          <w:rFonts w:hint="eastAsia"/>
        </w:rPr>
        <w:t>-&gt;</w:t>
      </w:r>
      <w:r w:rsidR="009D4C8C">
        <w:rPr>
          <w:rFonts w:hint="eastAsia"/>
        </w:rPr>
        <w:t>数据变更类</w:t>
      </w:r>
    </w:p>
    <w:p w:rsidR="009D4C8C" w:rsidRDefault="003668FD" w:rsidP="0076049F">
      <w:pPr>
        <w:rPr>
          <w:rFonts w:hint="eastAsia"/>
        </w:rPr>
      </w:pPr>
      <w:r>
        <w:rPr>
          <w:rFonts w:hint="eastAsia"/>
        </w:rPr>
        <w:t>component-&gt;</w:t>
      </w:r>
      <w:r>
        <w:rPr>
          <w:rFonts w:hint="eastAsia"/>
        </w:rPr>
        <w:t>模块名</w:t>
      </w:r>
      <w:r>
        <w:rPr>
          <w:rFonts w:hint="eastAsia"/>
        </w:rPr>
        <w:t>-&gt;</w:t>
      </w:r>
      <w:r>
        <w:rPr>
          <w:rFonts w:hint="eastAsia"/>
        </w:rPr>
        <w:t>组件名</w:t>
      </w:r>
      <w:r>
        <w:rPr>
          <w:rFonts w:hint="eastAsia"/>
        </w:rPr>
        <w:t>-&gt;</w:t>
      </w:r>
      <w:r>
        <w:rPr>
          <w:rFonts w:hint="eastAsia"/>
        </w:rPr>
        <w:t>组件数据模型类</w:t>
      </w:r>
    </w:p>
    <w:p w:rsidR="00E71F70" w:rsidRDefault="00E71F70" w:rsidP="0076049F">
      <w:pPr>
        <w:rPr>
          <w:rFonts w:hint="eastAsia"/>
        </w:rPr>
      </w:pPr>
      <w:r>
        <w:rPr>
          <w:rFonts w:hint="eastAsia"/>
        </w:rPr>
        <w:t>z-&gt;core-&gt;</w:t>
      </w:r>
      <w:r>
        <w:rPr>
          <w:rFonts w:hint="eastAsia"/>
        </w:rPr>
        <w:t>核心类</w:t>
      </w:r>
    </w:p>
    <w:p w:rsidR="00E71F70" w:rsidRDefault="00E71F70" w:rsidP="0076049F">
      <w:pPr>
        <w:rPr>
          <w:rFonts w:hint="eastAsia"/>
        </w:rPr>
      </w:pPr>
      <w:r>
        <w:rPr>
          <w:rFonts w:hint="eastAsia"/>
        </w:rPr>
        <w:t>z-&gt;core-&gt;model-&gt;</w:t>
      </w:r>
      <w:r>
        <w:rPr>
          <w:rFonts w:hint="eastAsia"/>
        </w:rPr>
        <w:t>核心模型类</w:t>
      </w:r>
    </w:p>
    <w:p w:rsidR="00E71F70" w:rsidRDefault="00E71F70" w:rsidP="0076049F">
      <w:pPr>
        <w:rPr>
          <w:rFonts w:hint="eastAsia"/>
        </w:rPr>
      </w:pPr>
      <w:r>
        <w:rPr>
          <w:rFonts w:hint="eastAsia"/>
        </w:rPr>
        <w:t>z-&gt;lib-&gt;</w:t>
      </w:r>
      <w:r>
        <w:rPr>
          <w:rFonts w:hint="eastAsia"/>
        </w:rPr>
        <w:t>库类</w:t>
      </w:r>
    </w:p>
    <w:p w:rsidR="00900CF3" w:rsidRDefault="00900CF3" w:rsidP="0076049F">
      <w:pPr>
        <w:rPr>
          <w:rFonts w:hint="eastAsia"/>
        </w:rPr>
      </w:pPr>
      <w:r>
        <w:rPr>
          <w:rFonts w:hint="eastAsia"/>
        </w:rPr>
        <w:t>app-&gt;public-&gt;</w:t>
      </w:r>
      <w:r>
        <w:rPr>
          <w:rFonts w:hint="eastAsia"/>
        </w:rPr>
        <w:t>公共类</w:t>
      </w:r>
    </w:p>
    <w:p w:rsidR="00900CF3" w:rsidRDefault="00900CF3" w:rsidP="0076049F">
      <w:pPr>
        <w:rPr>
          <w:rFonts w:hint="eastAsia"/>
        </w:rPr>
      </w:pPr>
      <w:r>
        <w:rPr>
          <w:rFonts w:hint="eastAsia"/>
        </w:rPr>
        <w:t>app-&gt;extend-&gt;</w:t>
      </w:r>
      <w:r>
        <w:rPr>
          <w:rFonts w:hint="eastAsia"/>
        </w:rPr>
        <w:t>扩展类</w:t>
      </w:r>
    </w:p>
    <w:p w:rsidR="001E6005" w:rsidRDefault="001E6005" w:rsidP="0076049F">
      <w:pPr>
        <w:rPr>
          <w:rFonts w:hint="eastAsia"/>
        </w:rPr>
      </w:pPr>
    </w:p>
    <w:p w:rsidR="001E6005" w:rsidRDefault="001E6005" w:rsidP="0076049F">
      <w:pPr>
        <w:rPr>
          <w:rFonts w:hint="eastAsia"/>
        </w:rPr>
      </w:pPr>
      <w:r>
        <w:rPr>
          <w:rFonts w:hint="eastAsia"/>
        </w:rPr>
        <w:t>appC</w:t>
      </w:r>
      <w:r w:rsidR="00056B08">
        <w:rPr>
          <w:rFonts w:hint="eastAsia"/>
        </w:rPr>
        <w:t>onMethodNameCls</w:t>
      </w:r>
    </w:p>
    <w:p w:rsidR="00056B08" w:rsidRDefault="00056B08" w:rsidP="0076049F">
      <w:pPr>
        <w:rPr>
          <w:rFonts w:hint="eastAsia"/>
        </w:rPr>
      </w:pPr>
      <w:r>
        <w:rPr>
          <w:rFonts w:hint="eastAsia"/>
        </w:rPr>
        <w:t>resConMethodLongNameCls</w:t>
      </w:r>
    </w:p>
    <w:p w:rsidR="00056B08" w:rsidRDefault="00056B08" w:rsidP="0076049F">
      <w:pPr>
        <w:rPr>
          <w:rFonts w:hint="eastAsia"/>
        </w:rPr>
      </w:pPr>
      <w:r>
        <w:rPr>
          <w:rFonts w:hint="eastAsia"/>
        </w:rPr>
        <w:t>modReadMethodNameCls</w:t>
      </w:r>
    </w:p>
    <w:p w:rsidR="00056B08" w:rsidRDefault="00056B08" w:rsidP="0076049F">
      <w:pPr>
        <w:rPr>
          <w:rFonts w:hint="eastAsia"/>
        </w:rPr>
      </w:pPr>
      <w:r>
        <w:rPr>
          <w:rFonts w:hint="eastAsia"/>
        </w:rPr>
        <w:t>modWriteMethodNameCls</w:t>
      </w:r>
    </w:p>
    <w:p w:rsidR="00056B08" w:rsidRDefault="00056B08" w:rsidP="0076049F">
      <w:pPr>
        <w:rPr>
          <w:rFonts w:hint="eastAsia"/>
        </w:rPr>
      </w:pPr>
      <w:r>
        <w:rPr>
          <w:rFonts w:hint="eastAsia"/>
        </w:rPr>
        <w:t>com</w:t>
      </w:r>
      <w:r w:rsidR="002F3BAA">
        <w:rPr>
          <w:rFonts w:hint="eastAsia"/>
        </w:rPr>
        <w:t>组件名</w:t>
      </w:r>
      <w:bookmarkStart w:id="0" w:name="_GoBack"/>
      <w:bookmarkEnd w:id="0"/>
    </w:p>
    <w:p w:rsidR="003A64E5" w:rsidRDefault="003A64E5" w:rsidP="0076049F">
      <w:pPr>
        <w:rPr>
          <w:rFonts w:hint="eastAsia"/>
        </w:rPr>
      </w:pPr>
    </w:p>
    <w:p w:rsidR="007F7952" w:rsidRDefault="007F7952" w:rsidP="0076049F">
      <w:pPr>
        <w:rPr>
          <w:rFonts w:hint="eastAsia"/>
        </w:rPr>
      </w:pPr>
    </w:p>
    <w:p w:rsidR="007F7952" w:rsidRDefault="007F7952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Default="00194005" w:rsidP="0076049F"/>
    <w:p w:rsidR="00194005" w:rsidRPr="000D0473" w:rsidRDefault="00194005" w:rsidP="0076049F"/>
    <w:sectPr w:rsidR="00194005" w:rsidRPr="000D0473" w:rsidSect="00EF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FD3" w:rsidRDefault="003B4FD3" w:rsidP="0076049F">
      <w:r>
        <w:separator/>
      </w:r>
    </w:p>
  </w:endnote>
  <w:endnote w:type="continuationSeparator" w:id="0">
    <w:p w:rsidR="003B4FD3" w:rsidRDefault="003B4FD3" w:rsidP="0076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FD3" w:rsidRDefault="003B4FD3" w:rsidP="0076049F">
      <w:r>
        <w:separator/>
      </w:r>
    </w:p>
  </w:footnote>
  <w:footnote w:type="continuationSeparator" w:id="0">
    <w:p w:rsidR="003B4FD3" w:rsidRDefault="003B4FD3" w:rsidP="00760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9A3"/>
    <w:multiLevelType w:val="hybridMultilevel"/>
    <w:tmpl w:val="52E6C430"/>
    <w:lvl w:ilvl="0" w:tplc="F5960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049F"/>
    <w:rsid w:val="00056B08"/>
    <w:rsid w:val="000D0473"/>
    <w:rsid w:val="00194005"/>
    <w:rsid w:val="001E6005"/>
    <w:rsid w:val="001E7AB4"/>
    <w:rsid w:val="00231E13"/>
    <w:rsid w:val="002F3BAA"/>
    <w:rsid w:val="003514DF"/>
    <w:rsid w:val="003668FD"/>
    <w:rsid w:val="003A64E5"/>
    <w:rsid w:val="003B4FD3"/>
    <w:rsid w:val="004147E8"/>
    <w:rsid w:val="00437079"/>
    <w:rsid w:val="00485C33"/>
    <w:rsid w:val="00571E4F"/>
    <w:rsid w:val="005B5044"/>
    <w:rsid w:val="006174D5"/>
    <w:rsid w:val="006E11A2"/>
    <w:rsid w:val="006F795D"/>
    <w:rsid w:val="0076049F"/>
    <w:rsid w:val="007F7952"/>
    <w:rsid w:val="00816361"/>
    <w:rsid w:val="008B14D4"/>
    <w:rsid w:val="008E4604"/>
    <w:rsid w:val="008F1D01"/>
    <w:rsid w:val="00900CF3"/>
    <w:rsid w:val="00904668"/>
    <w:rsid w:val="0094701A"/>
    <w:rsid w:val="009D4C8C"/>
    <w:rsid w:val="00C57167"/>
    <w:rsid w:val="00C80082"/>
    <w:rsid w:val="00CD2267"/>
    <w:rsid w:val="00D11225"/>
    <w:rsid w:val="00D14E80"/>
    <w:rsid w:val="00D1532D"/>
    <w:rsid w:val="00D33706"/>
    <w:rsid w:val="00D37326"/>
    <w:rsid w:val="00DA7698"/>
    <w:rsid w:val="00E20EFE"/>
    <w:rsid w:val="00E27A58"/>
    <w:rsid w:val="00E6702C"/>
    <w:rsid w:val="00E71F70"/>
    <w:rsid w:val="00E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35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E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4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0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049F"/>
    <w:rPr>
      <w:sz w:val="18"/>
      <w:szCs w:val="18"/>
    </w:rPr>
  </w:style>
  <w:style w:type="paragraph" w:styleId="a6">
    <w:name w:val="List Paragraph"/>
    <w:basedOn w:val="a"/>
    <w:uiPriority w:val="34"/>
    <w:qFormat/>
    <w:rsid w:val="00C800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BC6982-1F04-4FEF-BD62-91717C3D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50</cp:revision>
  <dcterms:created xsi:type="dcterms:W3CDTF">2018-01-22T03:39:00Z</dcterms:created>
  <dcterms:modified xsi:type="dcterms:W3CDTF">2018-01-24T15:06:00Z</dcterms:modified>
</cp:coreProperties>
</file>