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AboutUs.vue中没有什么内容，此处就不做展示了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Custom.vue: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"Custom container"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"page-header"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"color: gray;font-family: STXingkai;"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&gt;用户管理系统&lt;/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"table table-bordered table-hover"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&gt;姓名&lt;/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&gt;电话&lt;/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&gt;邮箱&lt;/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&gt;操作&lt;/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v-for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customs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&gt;{{custom.name}}&lt;/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&gt;{{custom.phone}}&lt;/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 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&gt;{{custom.email}}&lt;/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   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 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name: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'Custom'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customs:[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.$http.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get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"http://localhost:3000/users"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).</w:t>
      </w:r>
      <w:r>
        <w:rPr>
          <w:rFonts w:hint="eastAsia" w:asciiTheme="minorEastAsia" w:hAnsiTheme="minorEastAsia" w:eastAsiaTheme="minorEastAsia" w:cstheme="minorEastAsia"/>
          <w:b w:val="0"/>
          <w:color w:val="CA004B"/>
          <w:kern w:val="0"/>
          <w:sz w:val="28"/>
          <w:szCs w:val="28"/>
          <w:shd w:val="clear" w:fill="FFFBE8"/>
          <w:lang w:val="en-US" w:eastAsia="zh-CN" w:bidi="ar"/>
        </w:rPr>
        <w:t>then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A57800"/>
          <w:kern w:val="0"/>
          <w:sz w:val="28"/>
          <w:szCs w:val="28"/>
          <w:shd w:val="clear" w:fill="FFFBE8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.customs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response.data;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created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fetchCustoms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Add,vue: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"color: gray;font-family: STXingkai;"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&gt;添加用户&lt;/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v-on:submit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addCustom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"well"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&gt;用户信息&lt;/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&gt;姓名&lt;/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&gt;电话&lt;/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"电话"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&gt;邮箱&lt;/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"邮箱"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&gt;个人简介&lt;/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'Add'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custom:{}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addCustom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.custom.name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||!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.custom.phone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||!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.custom.email){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"您有部分信息未输入"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e.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18"/>
          <w:szCs w:val="18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newCustom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name: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.custom.name,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phone: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.custom.phone,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email: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.custom.email,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profile: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.custom.profile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"http://localhost:3000/users"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,newCustom).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(response);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({path: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Main.js: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App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VueRouter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Custom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'./components/Custom.vue'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AboutUs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'./components/AboutUs.vue'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vueResource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Vue.config.productionTip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B1CEB"/>
          <w:kern w:val="0"/>
          <w:sz w:val="28"/>
          <w:szCs w:val="28"/>
          <w:shd w:val="clear" w:fill="FFFBE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Vue.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(VueRouter)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Vue.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use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(vueResource)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router </w:t>
      </w:r>
      <w:r>
        <w:rPr>
          <w:rFonts w:hint="eastAsia" w:asciiTheme="minorEastAsia" w:hAnsiTheme="minorEastAsia" w:eastAsiaTheme="minorEastAsia" w:cstheme="minorEastAsia"/>
          <w:b w:val="0"/>
          <w:color w:val="577909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VueRouter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mode: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'history'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routes: [{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"/Custom"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Custom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"/AboutUs"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    component: AboutUs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577909"/>
          <w:kern w:val="0"/>
          <w:sz w:val="28"/>
          <w:szCs w:val="28"/>
          <w:shd w:val="clear" w:fill="FFFBE8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E5C07B"/>
          <w:kern w:val="0"/>
          <w:sz w:val="28"/>
          <w:szCs w:val="28"/>
          <w:shd w:val="clear" w:fill="FFFBE8"/>
          <w:lang w:val="en-US" w:eastAsia="zh-CN" w:bidi="ar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router,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template: 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'&lt;div id="app"&gt;&lt;nav class="navbar navbar-default"&gt;&lt;div class="container-fluid"&gt;&lt;div class="navbar-header"&gt;&lt;button type="button" class="navbar-toggle collapsed" data-toggle="collapse" data-target="#bs-example-navbar-collapse-1" aria-expanded="false"&gt;&lt;span class="sr-only"&gt;Toggle navigation&lt;/span&gt;&lt;span class="icon-bar"&gt;&lt;/span&gt;&lt;span class="icon-bar"&gt;&lt;/span&gt;&lt;span class="icon-bar"&gt;&lt;/span&gt;&lt;/button&gt;&lt;a class="navbar-brand" href="#"&gt;致一科技&lt;/a&gt;&lt;/div&gt;&lt;div class="collapse navbar-collapse" id="bs-example-navbar-collapse-1"&gt;&lt;ul class="nav navbar-nav"&gt;&lt;li&gt;&lt;router-link to="/Custom"&gt;主页&lt;/router-link&gt;&lt;/li&gt;&lt;li&gt;&lt;router-link to="/AboutUs"&gt;关于我们&lt;/router-link&gt;&lt;/li&gt;&lt;/ul&gt; &lt;form class="navbar-form navbar-left"&gt;&lt;div class="form-group"&gt;&lt;input type="text" class="form-control" placeholder="Search"&gt;&lt;/div&gt;&lt;button type="submit" class="btn btn-default"&gt;Submit&lt;/button&gt;&lt;/form&gt; &lt;/div&gt;&lt;/div&gt;&lt;/nav&gt;&lt;router-view&gt;&lt;/router-view&gt;&lt;/div&gt; 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}).</w:t>
      </w:r>
      <w:r>
        <w:rPr>
          <w:rFonts w:hint="eastAsia" w:asciiTheme="minorEastAsia" w:hAnsiTheme="minorEastAsia" w:eastAsiaTheme="minorEastAsia" w:cstheme="minorEastAsia"/>
          <w:b w:val="0"/>
          <w:color w:val="61AFEF"/>
          <w:kern w:val="0"/>
          <w:sz w:val="28"/>
          <w:szCs w:val="28"/>
          <w:shd w:val="clear" w:fill="FFFBE8"/>
          <w:lang w:val="en-US" w:eastAsia="zh-CN" w:bidi="ar"/>
        </w:rPr>
        <w:t>$mount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"#app"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Index.html：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&lt;!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DOCTYPE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charset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"viewport"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"width=device-width,initial-scale=1.0"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link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rel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"stylesheet"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href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"https://cdn.staticfile.org/twitter-bootstrap/3.3.7/css/bootstrap.min.css"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"https://cdn.staticfile.org/jquery/2.1.1/jquery.min.js"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"https://cdn.staticfile.org/twitter-bootstrap/3.3.7/js/bootstrap.min.js"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080808"/>
          <w:kern w:val="0"/>
          <w:sz w:val="28"/>
          <w:szCs w:val="28"/>
          <w:shd w:val="clear" w:fill="FFFBE8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&gt;usermanage&lt;/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&lt;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B2D01"/>
          <w:kern w:val="0"/>
          <w:sz w:val="28"/>
          <w:szCs w:val="28"/>
          <w:shd w:val="clear" w:fill="FFFBE8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2AA198"/>
          <w:kern w:val="0"/>
          <w:sz w:val="28"/>
          <w:szCs w:val="28"/>
          <w:shd w:val="clear" w:fill="FFFBE8"/>
          <w:lang w:val="en-US" w:eastAsia="zh-CN" w:bidi="ar"/>
        </w:rPr>
        <w:t>"app"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5A3AB"/>
          <w:kern w:val="0"/>
          <w:sz w:val="28"/>
          <w:szCs w:val="28"/>
          <w:shd w:val="clear" w:fill="FFFBE8"/>
          <w:lang w:val="en-US" w:eastAsia="zh-CN" w:bidi="ar"/>
        </w:rPr>
        <w:t>&lt;!-- built files will be auto injected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    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2369B6"/>
          <w:kern w:val="0"/>
          <w:sz w:val="28"/>
          <w:szCs w:val="28"/>
          <w:shd w:val="clear" w:fill="FFFBE8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499504"/>
          <w:kern w:val="0"/>
          <w:sz w:val="28"/>
          <w:szCs w:val="2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499504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运行结果：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3675" cy="2854325"/>
            <wp:effectExtent l="0" t="0" r="952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1135" cy="2736850"/>
            <wp:effectExtent l="0" t="0" r="12065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E48"/>
    <w:rsid w:val="03562222"/>
    <w:rsid w:val="03E32058"/>
    <w:rsid w:val="096C379F"/>
    <w:rsid w:val="09866935"/>
    <w:rsid w:val="09B400CC"/>
    <w:rsid w:val="11100844"/>
    <w:rsid w:val="18794096"/>
    <w:rsid w:val="191D37EA"/>
    <w:rsid w:val="1B7A589D"/>
    <w:rsid w:val="24AE1E31"/>
    <w:rsid w:val="26314A57"/>
    <w:rsid w:val="28DB5D5E"/>
    <w:rsid w:val="28FD1F90"/>
    <w:rsid w:val="2ED36AB7"/>
    <w:rsid w:val="3DF623C6"/>
    <w:rsid w:val="3F1C3EFF"/>
    <w:rsid w:val="4D427087"/>
    <w:rsid w:val="517114C7"/>
    <w:rsid w:val="55F86F1F"/>
    <w:rsid w:val="5B1B0683"/>
    <w:rsid w:val="5EFC3F3A"/>
    <w:rsid w:val="60096E77"/>
    <w:rsid w:val="61A05D26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2018-11-12T09:14:16Z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