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DB8" w:rsidRDefault="00965DB8" w:rsidP="00965DB8">
      <w:pPr>
        <w:rPr>
          <w:rFonts w:ascii="Times New Roman" w:hAnsi="Times New Roman" w:cs="Times New Roman"/>
          <w:sz w:val="24"/>
        </w:rPr>
      </w:pPr>
      <w:r w:rsidRPr="00D3774A">
        <w:rPr>
          <w:rFonts w:ascii="Times New Roman" w:hAnsi="Times New Roman" w:cs="Times New Roman"/>
          <w:sz w:val="24"/>
        </w:rPr>
        <w:t>What are three conclusions we can make about Kickstarter campaigns given the provided data?</w:t>
      </w:r>
    </w:p>
    <w:p w:rsidR="005E7246" w:rsidRDefault="00D3774A" w:rsidP="00E86C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first pivot chart, </w:t>
      </w:r>
      <w:r w:rsidR="003D6547">
        <w:rPr>
          <w:rFonts w:ascii="Times New Roman" w:hAnsi="Times New Roman" w:cs="Times New Roman"/>
          <w:sz w:val="24"/>
        </w:rPr>
        <w:t>it appears that a</w:t>
      </w:r>
      <w:r w:rsidRPr="00D3774A">
        <w:rPr>
          <w:rFonts w:ascii="Times New Roman" w:hAnsi="Times New Roman" w:cs="Times New Roman"/>
          <w:sz w:val="24"/>
        </w:rPr>
        <w:t>pproximately 45.67% of Kickstarters in this representation are not unsuccessful, having either been failed or canceled.</w:t>
      </w:r>
    </w:p>
    <w:p w:rsidR="00D80D56" w:rsidRPr="00E86C5E" w:rsidRDefault="005E7246" w:rsidP="00E86C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3D6547" w:rsidRPr="00E86C5E">
        <w:rPr>
          <w:rFonts w:ascii="Times New Roman" w:hAnsi="Times New Roman" w:cs="Times New Roman"/>
          <w:sz w:val="24"/>
        </w:rPr>
        <w:t xml:space="preserve">t </w:t>
      </w:r>
      <w:r w:rsidR="001F7B67" w:rsidRPr="00E86C5E">
        <w:rPr>
          <w:rFonts w:ascii="Times New Roman" w:hAnsi="Times New Roman" w:cs="Times New Roman"/>
          <w:sz w:val="24"/>
        </w:rPr>
        <w:t xml:space="preserve">is </w:t>
      </w:r>
      <w:r w:rsidR="001F7B67">
        <w:rPr>
          <w:rFonts w:ascii="Times New Roman" w:hAnsi="Times New Roman" w:cs="Times New Roman"/>
          <w:sz w:val="24"/>
        </w:rPr>
        <w:t>notable</w:t>
      </w:r>
      <w:bookmarkStart w:id="0" w:name="_GoBack"/>
      <w:bookmarkEnd w:id="0"/>
      <w:r w:rsidR="003D6547" w:rsidRPr="00E86C5E">
        <w:rPr>
          <w:rFonts w:ascii="Times New Roman" w:hAnsi="Times New Roman" w:cs="Times New Roman"/>
          <w:sz w:val="24"/>
        </w:rPr>
        <w:t xml:space="preserve"> that T</w:t>
      </w:r>
      <w:r w:rsidR="00D3774A" w:rsidRPr="00E86C5E">
        <w:rPr>
          <w:rFonts w:ascii="Times New Roman" w:hAnsi="Times New Roman" w:cs="Times New Roman"/>
          <w:sz w:val="24"/>
        </w:rPr>
        <w:t xml:space="preserve">heater </w:t>
      </w:r>
      <w:r w:rsidR="003D6547" w:rsidRPr="00E86C5E">
        <w:rPr>
          <w:rFonts w:ascii="Times New Roman" w:hAnsi="Times New Roman" w:cs="Times New Roman"/>
          <w:sz w:val="24"/>
        </w:rPr>
        <w:t>appears to be</w:t>
      </w:r>
      <w:r w:rsidR="00D3774A" w:rsidRPr="00E86C5E">
        <w:rPr>
          <w:rFonts w:ascii="Times New Roman" w:hAnsi="Times New Roman" w:cs="Times New Roman"/>
          <w:sz w:val="24"/>
        </w:rPr>
        <w:t xml:space="preserve"> the most popular category of campaigns </w:t>
      </w:r>
      <w:r w:rsidR="00D80D56" w:rsidRPr="00E86C5E">
        <w:rPr>
          <w:rFonts w:ascii="Times New Roman" w:hAnsi="Times New Roman" w:cs="Times New Roman"/>
          <w:sz w:val="24"/>
        </w:rPr>
        <w:t>accounting for</w:t>
      </w:r>
      <w:r w:rsidR="00D3774A" w:rsidRPr="00E86C5E">
        <w:rPr>
          <w:rFonts w:ascii="Times New Roman" w:hAnsi="Times New Roman" w:cs="Times New Roman"/>
          <w:sz w:val="24"/>
        </w:rPr>
        <w:t xml:space="preserve"> approximately 33.85%</w:t>
      </w:r>
      <w:r w:rsidR="00D80D56" w:rsidRPr="00E86C5E">
        <w:rPr>
          <w:rFonts w:ascii="Times New Roman" w:hAnsi="Times New Roman" w:cs="Times New Roman"/>
          <w:sz w:val="24"/>
        </w:rPr>
        <w:t xml:space="preserve"> of the dataset</w:t>
      </w:r>
      <w:r>
        <w:rPr>
          <w:rFonts w:ascii="Times New Roman" w:hAnsi="Times New Roman" w:cs="Times New Roman"/>
          <w:sz w:val="24"/>
        </w:rPr>
        <w:t>, with Plays as its most popular sub-category accounting for 1</w:t>
      </w:r>
      <w:r w:rsidR="00A50CB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066 of Theater’s 1393 </w:t>
      </w:r>
      <w:r w:rsidR="00A50CB8">
        <w:rPr>
          <w:rFonts w:ascii="Times New Roman" w:hAnsi="Times New Roman" w:cs="Times New Roman"/>
          <w:sz w:val="24"/>
        </w:rPr>
        <w:t>(or 76.52%) campaigns.</w:t>
      </w:r>
    </w:p>
    <w:p w:rsidR="00D3774A" w:rsidRPr="00D3774A" w:rsidRDefault="00D80D56" w:rsidP="00D377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the line chart, it appears that the number of successful campaign</w:t>
      </w:r>
      <w:r w:rsidR="00E86C5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var</w:t>
      </w:r>
      <w:r w:rsidR="00E86C5E">
        <w:rPr>
          <w:rFonts w:ascii="Times New Roman" w:hAnsi="Times New Roman" w:cs="Times New Roman"/>
          <w:sz w:val="24"/>
        </w:rPr>
        <w:t xml:space="preserve">ies greatly through the year with a range of 111-233 with </w:t>
      </w:r>
      <w:r w:rsidR="00A50CB8">
        <w:rPr>
          <w:rFonts w:ascii="Times New Roman" w:hAnsi="Times New Roman" w:cs="Times New Roman"/>
          <w:sz w:val="24"/>
        </w:rPr>
        <w:t xml:space="preserve">the </w:t>
      </w:r>
      <w:r w:rsidR="00E86C5E">
        <w:rPr>
          <w:rFonts w:ascii="Times New Roman" w:hAnsi="Times New Roman" w:cs="Times New Roman"/>
          <w:sz w:val="24"/>
        </w:rPr>
        <w:t>greatest decline seen between the months of November</w:t>
      </w:r>
      <w:r w:rsidR="00A50CB8">
        <w:rPr>
          <w:rFonts w:ascii="Times New Roman" w:hAnsi="Times New Roman" w:cs="Times New Roman"/>
          <w:sz w:val="24"/>
        </w:rPr>
        <w:t xml:space="preserve"> and </w:t>
      </w:r>
      <w:r w:rsidR="00E86C5E">
        <w:rPr>
          <w:rFonts w:ascii="Times New Roman" w:hAnsi="Times New Roman" w:cs="Times New Roman"/>
          <w:sz w:val="24"/>
        </w:rPr>
        <w:t xml:space="preserve">December, while the number of cancelled campaigns remains relatively stagnant with a range of 20-44. </w:t>
      </w:r>
      <w:r>
        <w:rPr>
          <w:rFonts w:ascii="Times New Roman" w:hAnsi="Times New Roman" w:cs="Times New Roman"/>
          <w:sz w:val="24"/>
        </w:rPr>
        <w:t xml:space="preserve">  </w:t>
      </w:r>
    </w:p>
    <w:p w:rsidR="00965DB8" w:rsidRDefault="00965DB8" w:rsidP="00965DB8">
      <w:pPr>
        <w:rPr>
          <w:rFonts w:ascii="Times New Roman" w:hAnsi="Times New Roman" w:cs="Times New Roman"/>
          <w:sz w:val="24"/>
        </w:rPr>
      </w:pPr>
      <w:r w:rsidRPr="00D3774A">
        <w:rPr>
          <w:rFonts w:ascii="Times New Roman" w:hAnsi="Times New Roman" w:cs="Times New Roman"/>
          <w:sz w:val="24"/>
        </w:rPr>
        <w:t>What are some of the limitations of this dataset?</w:t>
      </w:r>
    </w:p>
    <w:p w:rsidR="005E7246" w:rsidRPr="005E7246" w:rsidRDefault="005E7246" w:rsidP="005E7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sample size we are working with may not be adequate in terms of drawing conclusions for the whole population. </w:t>
      </w:r>
      <w:r w:rsidR="00E86C5E">
        <w:rPr>
          <w:rFonts w:ascii="Times New Roman" w:hAnsi="Times New Roman" w:cs="Times New Roman"/>
          <w:sz w:val="24"/>
        </w:rPr>
        <w:t xml:space="preserve">We have noted that over 300,000 projects have launched on Kickstarter. However, we are currently reviewing a database of 4,000 projects, </w:t>
      </w:r>
      <w:r>
        <w:rPr>
          <w:rFonts w:ascii="Times New Roman" w:hAnsi="Times New Roman" w:cs="Times New Roman"/>
          <w:sz w:val="24"/>
        </w:rPr>
        <w:t>which a</w:t>
      </w:r>
      <w:r w:rsidR="00E86C5E">
        <w:rPr>
          <w:rFonts w:ascii="Times New Roman" w:hAnsi="Times New Roman" w:cs="Times New Roman"/>
          <w:sz w:val="24"/>
        </w:rPr>
        <w:t>ccounts for approximately 1% of all projects.</w:t>
      </w:r>
      <w:r w:rsidR="00A50CB8">
        <w:rPr>
          <w:rFonts w:ascii="Times New Roman" w:hAnsi="Times New Roman" w:cs="Times New Roman"/>
          <w:sz w:val="24"/>
        </w:rPr>
        <w:t xml:space="preserve"> To state that Theater is the most popular category may be extrapolating as we are not seeing the full picture</w:t>
      </w:r>
      <w:r w:rsidR="00274A0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2F40BA" w:rsidRDefault="00965DB8" w:rsidP="00965DB8">
      <w:pPr>
        <w:rPr>
          <w:rFonts w:ascii="Times New Roman" w:hAnsi="Times New Roman" w:cs="Times New Roman"/>
          <w:sz w:val="24"/>
        </w:rPr>
      </w:pPr>
      <w:r w:rsidRPr="00D3774A">
        <w:rPr>
          <w:rFonts w:ascii="Times New Roman" w:hAnsi="Times New Roman" w:cs="Times New Roman"/>
          <w:sz w:val="24"/>
        </w:rPr>
        <w:t>What are some other possible tables/graphs that we could create?</w:t>
      </w:r>
      <w:r w:rsidR="005E7246">
        <w:rPr>
          <w:rFonts w:ascii="Times New Roman" w:hAnsi="Times New Roman" w:cs="Times New Roman"/>
          <w:sz w:val="24"/>
        </w:rPr>
        <w:tab/>
      </w:r>
    </w:p>
    <w:p w:rsidR="005E7246" w:rsidRDefault="005E7246" w:rsidP="005E7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pie chart is one example of another graph we could use to represent the breakdown of categories/sub-categories of campaigns. We could also use a pie chart to represent the breakdown of countries relative to each category or vice versa.</w:t>
      </w:r>
    </w:p>
    <w:p w:rsidR="005E7246" w:rsidRPr="005E7246" w:rsidRDefault="005E7246" w:rsidP="005E7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Another </w:t>
      </w:r>
      <w:r w:rsidR="00A50CB8">
        <w:rPr>
          <w:rFonts w:ascii="Times New Roman" w:hAnsi="Times New Roman" w:cs="Times New Roman"/>
          <w:sz w:val="24"/>
        </w:rPr>
        <w:t>chart we can consider is a bar graph to diagram the average donation of backers for each category. This help us better determine which areas more “generous” patrons tend to favor.</w:t>
      </w:r>
    </w:p>
    <w:sectPr w:rsidR="005E7246" w:rsidRPr="005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332B2"/>
    <w:multiLevelType w:val="hybridMultilevel"/>
    <w:tmpl w:val="6C9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677CD"/>
    <w:multiLevelType w:val="hybridMultilevel"/>
    <w:tmpl w:val="AAE8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B8"/>
    <w:rsid w:val="001F7B67"/>
    <w:rsid w:val="00274A0A"/>
    <w:rsid w:val="002F40BA"/>
    <w:rsid w:val="003D6547"/>
    <w:rsid w:val="005E7246"/>
    <w:rsid w:val="007F570B"/>
    <w:rsid w:val="00965DB8"/>
    <w:rsid w:val="00A50CB8"/>
    <w:rsid w:val="00D3774A"/>
    <w:rsid w:val="00D80D56"/>
    <w:rsid w:val="00E8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76A2"/>
  <w15:chartTrackingRefBased/>
  <w15:docId w15:val="{5EA52EE0-26F8-4F0C-9E1F-838DE0BF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Yee</dc:creator>
  <cp:keywords/>
  <dc:description/>
  <cp:lastModifiedBy>Leslie Yee</cp:lastModifiedBy>
  <cp:revision>4</cp:revision>
  <dcterms:created xsi:type="dcterms:W3CDTF">2019-01-15T00:31:00Z</dcterms:created>
  <dcterms:modified xsi:type="dcterms:W3CDTF">2019-01-23T04:29:00Z</dcterms:modified>
</cp:coreProperties>
</file>