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任务一：（数据库CAP）</w:t>
      </w:r>
    </w:p>
    <w:p>
      <w:pPr>
        <w:numPr>
          <w:ilvl w:val="0"/>
          <w:numId w:val="1"/>
        </w:numPr>
      </w:pPr>
      <w:r>
        <w:rPr>
          <w:rFonts w:hint="eastAsia"/>
        </w:rPr>
        <w:t>创建数据库CAP，包含4张表Customers、Products、Agents和Orders。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FF00"/>
          <w:sz w:val="19"/>
          <w:szCs w:val="24"/>
        </w:rPr>
        <w:t>databases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'CAP'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database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CAP</w:t>
      </w:r>
      <w:r>
        <w:rPr>
          <w:rFonts w:hint="eastAsia" w:ascii="新宋体" w:hAnsi="新宋体" w:eastAsia="新宋体"/>
          <w:color w:val="008000"/>
          <w:sz w:val="19"/>
          <w:szCs w:val="24"/>
        </w:rPr>
        <w:t>--有重名就删除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DATABASE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CAP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--数据文件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CAP_DATA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FILENAME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'C:\SQLDATA\CAP_DATA.mdf'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10MB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--初始大小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MAXSIZE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FF"/>
          <w:sz w:val="19"/>
          <w:szCs w:val="24"/>
        </w:rPr>
        <w:t>UNLIMITED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FILEGROWTH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%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--增长方式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FF00FF"/>
          <w:sz w:val="19"/>
          <w:szCs w:val="24"/>
        </w:rPr>
        <w:t>LOG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--日志文件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CAP_LOG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FILENAME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'C:\SQLDATA\CAP_DATA.ldf'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3MB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MAXSIZE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5MB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FILEGROWTH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1MB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建数据库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Customers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cname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city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discnt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pname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city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quantity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price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Agents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aname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city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percent1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ordon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FF00FF"/>
          <w:sz w:val="19"/>
          <w:szCs w:val="24"/>
        </w:rPr>
        <w:t>month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qty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dollor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--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建表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Customers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Agents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3902710" cy="204216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0067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利用SQL语句向4张表中增加一些示例数据。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CAP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Customers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cid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discnt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'C001'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'TipTop'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'Duluth'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10.00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Customers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cid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discnt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'C002'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'Basics'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'Dallas'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12.00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Customers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cid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discnt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'C003'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'Allied'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'Dallas'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8.00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Customers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cid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discnt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'C004'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'ACME'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'Duluth'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8.00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Customers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cid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discnt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'C006'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'ACME'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'Kyoto'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0.00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--Customers数据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pid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price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'comb'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'Dallas'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111400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0.50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pid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price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'brush'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'Newark'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203000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0.50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pid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price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'razor'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'Duluth'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150600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1.00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pid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price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'Pen'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'Duluth'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125300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1.00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pid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price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'pencil'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'Dallas'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221400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1.00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pid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price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'folder'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'Dallas'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123100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2.00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pid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price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'case'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'Newark'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100500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--Products数据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Agents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aid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percent1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'A01'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'Smith'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'New York'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Agents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aid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percent1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'A02'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'Jones'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'Newark'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Agents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aid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percent1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'A03'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'Brown'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'Tokyo'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Agents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aid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percent1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'A04'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'Gray'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'New York'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Agents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aid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percent1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'A05'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'Otasi'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'Duluth'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Agents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aid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percent1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'A06'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'Smith'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'Daalas'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--Agents数据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ordon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month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qty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dollor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'Jan'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'C001'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'A01'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450.00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ordon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month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qty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dollor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'Jan'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'C001'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'A01'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450.00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ordon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month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qty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dollor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'Feb'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'C001'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'A02'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180.00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ordon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month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qty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dollor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'Feb'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'C001'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'A06'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600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540.00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ordon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month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qty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dollor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'Feb'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'C001'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'A03'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600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540.00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ordon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month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qty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dollor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'Mar'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'C001'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'A04'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500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450.00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ordon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month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qty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dollor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1022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'Mar'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'C001'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'A05'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'P06'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720.00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--Orders数据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Customers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Agents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3096895" cy="3077845"/>
            <wp:effectExtent l="0" t="0" r="1206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创建一张表Orders_Jan，表的结构与Orders相同，将Orders表中</w:t>
      </w:r>
      <w:r>
        <w:t>month</w:t>
      </w:r>
      <w:r>
        <w:rPr>
          <w:rFonts w:hint="eastAsia"/>
        </w:rPr>
        <w:t>为‘Jan’的订单记录复制到表Orders_Jan中。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Orders_Jan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ordon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FF00FF"/>
          <w:sz w:val="19"/>
          <w:szCs w:val="24"/>
        </w:rPr>
        <w:t>month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qty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dollor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Orders_Jan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FF00FF"/>
          <w:sz w:val="19"/>
          <w:szCs w:val="24"/>
        </w:rPr>
        <w:t>month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'Jan'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Orders_Jan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3223260" cy="67246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36051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将Orders表中</w:t>
      </w:r>
      <w:r>
        <w:t>month</w:t>
      </w:r>
      <w:r>
        <w:rPr>
          <w:rFonts w:hint="eastAsia"/>
        </w:rPr>
        <w:t>为‘Jan’的订单记录全部删掉。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FF00FF"/>
          <w:sz w:val="19"/>
          <w:szCs w:val="24"/>
        </w:rPr>
        <w:t>month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'Jan'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ind w:leftChars="0"/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92780" cy="128016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对曾经下过金额（</w:t>
      </w:r>
      <w:r>
        <w:t>dollars</w:t>
      </w:r>
      <w:r>
        <w:rPr>
          <w:rFonts w:hint="eastAsia"/>
        </w:rPr>
        <w:t>）大于500的订单的客户，将其d</w:t>
      </w:r>
      <w:r>
        <w:t>iscnt</w:t>
      </w:r>
      <w:r>
        <w:rPr>
          <w:rFonts w:hint="eastAsia"/>
        </w:rPr>
        <w:t>值增加2个百分点（+2）。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Customers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Customers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discnt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Customers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discnt</w:t>
      </w:r>
      <w:r>
        <w:rPr>
          <w:rFonts w:hint="eastAsia" w:ascii="新宋体" w:hAnsi="新宋体" w:eastAsia="新宋体"/>
          <w:color w:val="8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Customers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distinct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dollor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500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Customers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2263140" cy="114300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8"/>
        </w:rPr>
      </w:pPr>
    </w:p>
    <w:p>
      <w:pPr>
        <w:jc w:val="center"/>
        <w:rPr>
          <w:rFonts w:hint="eastAsia"/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任务二：（数据库GlobalTo</w:t>
      </w:r>
      <w:r>
        <w:rPr>
          <w:b/>
          <w:bCs/>
          <w:sz w:val="28"/>
          <w:szCs w:val="28"/>
        </w:rPr>
        <w:t>yz</w:t>
      </w:r>
      <w:r>
        <w:rPr>
          <w:rFonts w:hint="eastAsia"/>
          <w:b/>
          <w:bCs/>
          <w:sz w:val="28"/>
          <w:szCs w:val="28"/>
        </w:rPr>
        <w:t>）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对GlobalTo</w:t>
      </w:r>
      <w:r>
        <w:rPr>
          <w:szCs w:val="21"/>
        </w:rPr>
        <w:t>yz</w:t>
      </w:r>
      <w:r>
        <w:rPr>
          <w:rFonts w:hint="eastAsia"/>
          <w:szCs w:val="21"/>
        </w:rPr>
        <w:t>，创建数据库关系图。</w:t>
      </w:r>
    </w:p>
    <w:p>
      <w:pPr>
        <w:numPr>
          <w:ilvl w:val="0"/>
          <w:numId w:val="0"/>
        </w:numPr>
        <w:ind w:leftChars="0"/>
        <w:rPr>
          <w:szCs w:val="21"/>
        </w:rPr>
      </w:pPr>
      <w:r>
        <w:drawing>
          <wp:inline distT="0" distB="0" distL="114300" distR="114300">
            <wp:extent cx="2807970" cy="3046730"/>
            <wp:effectExtent l="0" t="0" r="1143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查找属于California州并且使用MasterCard支付的购物者的名、姓和邮件地址。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GlobalToyz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vFirstName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vLastName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vEmailId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Shopper s</w:t>
      </w:r>
    </w:p>
    <w:p>
      <w:pPr>
        <w:spacing w:beforeLines="0" w:afterLines="0"/>
        <w:jc w:val="left"/>
        <w:rPr>
          <w:rFonts w:hint="eastAsia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cState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'California'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vCreditCardType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'Master Card'</w:t>
      </w:r>
    </w:p>
    <w:p>
      <w:pPr>
        <w:numPr>
          <w:ilvl w:val="0"/>
          <w:numId w:val="0"/>
        </w:numPr>
        <w:ind w:leftChars="0"/>
        <w:rPr>
          <w:rFonts w:hint="eastAsia"/>
          <w:color w:val="000000"/>
          <w:szCs w:val="21"/>
        </w:rPr>
      </w:pPr>
      <w:r>
        <w:drawing>
          <wp:inline distT="0" distB="0" distL="114300" distR="114300">
            <wp:extent cx="3329940" cy="173736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查找2021年，每个购物者的ID和定单总额，并以定单总额的升序排列。</w:t>
      </w:r>
    </w:p>
    <w:p>
      <w:pPr>
        <w:numPr>
          <w:ilvl w:val="0"/>
          <w:numId w:val="0"/>
        </w:numPr>
        <w:ind w:leftChars="0"/>
        <w:rPr>
          <w:rFonts w:hint="eastAsia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GlobalToyz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cShopperId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mTotalCost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 o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dOrderDate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LIKE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</w:t>
      </w: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>%</w:t>
      </w:r>
      <w:r>
        <w:rPr>
          <w:rFonts w:hint="eastAsia" w:ascii="新宋体" w:hAnsi="新宋体" w:eastAsia="新宋体"/>
          <w:color w:val="FF0000"/>
          <w:sz w:val="19"/>
          <w:szCs w:val="24"/>
        </w:rPr>
        <w:t>2021%'</w:t>
      </w:r>
      <w:r>
        <w:rPr>
          <w:rFonts w:hint="eastAsia" w:ascii="新宋体" w:hAnsi="新宋体" w:eastAsia="新宋体"/>
          <w:color w:val="008000"/>
          <w:sz w:val="19"/>
          <w:szCs w:val="24"/>
        </w:rPr>
        <w:t>--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注意时间格式，不然查询不出来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cShopperId</w:t>
      </w:r>
    </w:p>
    <w:p>
      <w:pPr>
        <w:numPr>
          <w:ilvl w:val="0"/>
          <w:numId w:val="0"/>
        </w:numPr>
        <w:ind w:leftChars="0"/>
        <w:rPr>
          <w:rFonts w:hint="eastAsia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ORDER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ASC</w:t>
      </w:r>
      <w:r>
        <w:rPr>
          <w:rFonts w:hint="eastAsia" w:ascii="新宋体" w:hAnsi="新宋体" w:eastAsia="新宋体"/>
          <w:color w:val="008000"/>
          <w:sz w:val="19"/>
          <w:szCs w:val="24"/>
        </w:rPr>
        <w:t>--升序</w:t>
      </w:r>
    </w:p>
    <w:p>
      <w:pPr>
        <w:numPr>
          <w:ilvl w:val="0"/>
          <w:numId w:val="0"/>
        </w:numPr>
        <w:ind w:leftChars="0"/>
        <w:rPr>
          <w:rFonts w:hint="eastAsia"/>
          <w:color w:val="000000"/>
          <w:szCs w:val="21"/>
        </w:rPr>
      </w:pPr>
      <w:r>
        <w:drawing>
          <wp:inline distT="0" distB="0" distL="114300" distR="114300">
            <wp:extent cx="1668780" cy="1866900"/>
            <wp:effectExtent l="0" t="0" r="762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查找在orderDetail表中vMessage为空值的行。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orderDetail od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vMessage 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drawing>
          <wp:inline distT="0" distB="0" distL="114300" distR="114300">
            <wp:extent cx="4777740" cy="800100"/>
            <wp:effectExtent l="0" t="0" r="762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查找密码（password）长度不足6个字符的购买者的ID和姓名。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cShopperId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vFirstName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vLastName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Shopper s 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len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cPassword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drawing>
          <wp:inline distT="0" distB="0" distL="114300" distR="114300">
            <wp:extent cx="2688590" cy="2800985"/>
            <wp:effectExtent l="0" t="0" r="8890" b="31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查找电话号码以“123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开头的收货人（Recipient）的姓名和所在的国家。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DISTINCT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vFirstName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vLastName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cCountry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Recipient r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Country c 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cCountryId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cCountryId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cPhone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LIKE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'123%'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drawing>
          <wp:inline distT="0" distB="0" distL="114300" distR="114300">
            <wp:extent cx="2461260" cy="2239645"/>
            <wp:effectExtent l="0" t="0" r="7620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根据pickofmonth表，查找2020年销售总量排在前三名的玩具的ID。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top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>p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cToyId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sql service没有limit函数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PickOfMonth 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iYear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cToyId</w:t>
      </w:r>
    </w:p>
    <w:p>
      <w:pPr>
        <w:numPr>
          <w:ilvl w:val="0"/>
          <w:numId w:val="0"/>
        </w:numPr>
        <w:ind w:leftChars="0"/>
        <w:rPr>
          <w:rFonts w:hint="eastAsia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ORDER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p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iTotalSold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DESC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color w:val="000000"/>
          <w:szCs w:val="21"/>
        </w:rPr>
      </w:pPr>
      <w:r>
        <w:drawing>
          <wp:inline distT="0" distB="0" distL="114300" distR="114300">
            <wp:extent cx="990600" cy="83820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根据OrderDetail表，查找玩具总价值大于￥50的定单的号码和玩具总价值。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cOrderNo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od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mToyCost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OrderDetail od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cOrderNo</w:t>
      </w:r>
    </w:p>
    <w:p>
      <w:pPr>
        <w:numPr>
          <w:ilvl w:val="0"/>
          <w:numId w:val="0"/>
        </w:numPr>
        <w:ind w:leftChars="0"/>
        <w:rPr>
          <w:rFonts w:hint="eastAsia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having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od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mToyCost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--sql service不能用total别名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,having</w:t>
      </w:r>
      <w:r>
        <w:rPr>
          <w:rFonts w:hint="eastAsia" w:ascii="新宋体" w:hAnsi="新宋体" w:eastAsia="新宋体"/>
          <w:color w:val="008000"/>
          <w:sz w:val="19"/>
          <w:szCs w:val="24"/>
        </w:rPr>
        <w:t>放在group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by后面</w:t>
      </w:r>
    </w:p>
    <w:p>
      <w:pPr>
        <w:numPr>
          <w:ilvl w:val="0"/>
          <w:numId w:val="0"/>
        </w:numPr>
        <w:ind w:leftChars="0"/>
        <w:rPr>
          <w:rFonts w:hint="eastAsia"/>
          <w:color w:val="000000"/>
          <w:szCs w:val="21"/>
        </w:rPr>
      </w:pPr>
      <w:r>
        <w:drawing>
          <wp:inline distT="0" distB="0" distL="114300" distR="114300">
            <wp:extent cx="1455420" cy="1150620"/>
            <wp:effectExtent l="0" t="0" r="7620" b="762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查找一份包含所有装运信息的报表，包括：Order Number, Shipment Date, Actual Delivery Date, Days in Transit. (提示：Days in Transit = Actual Delivery Date </w:t>
      </w:r>
      <w:r>
        <w:rPr>
          <w:color w:val="000000"/>
          <w:szCs w:val="21"/>
        </w:rPr>
        <w:t>–</w:t>
      </w:r>
      <w:r>
        <w:rPr>
          <w:rFonts w:hint="eastAsia"/>
          <w:color w:val="000000"/>
          <w:szCs w:val="21"/>
        </w:rPr>
        <w:t xml:space="preserve"> Shipment Date)</w:t>
      </w:r>
      <w:r>
        <w:rPr>
          <w:rFonts w:ascii="Comic Sans MS" w:hAnsi="Comic Sans MS"/>
          <w:color w:val="000000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cOrderNo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dShipmentDate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dActualDeliveryDate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DATEDIFF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FF"/>
          <w:sz w:val="19"/>
          <w:szCs w:val="24"/>
        </w:rPr>
        <w:t>day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dActualDeliveryDate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dShipmentDate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DaysInTransit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--sql service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的DATEDIFF需要三个参数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OrderDetail od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Shipment 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cOrderNo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cOrderNo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color w:val="000000"/>
          <w:szCs w:val="21"/>
        </w:rPr>
      </w:pPr>
      <w:r>
        <w:drawing>
          <wp:inline distT="0" distB="0" distL="114300" distR="114300">
            <wp:extent cx="4564380" cy="2239645"/>
            <wp:effectExtent l="0" t="0" r="7620" b="63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查找所有玩具的名称、品牌和类别（Toy Name, Brand, Category）。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vToyName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tb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cBrandName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cCategory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Toys t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ToyBrand tb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Category c 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cBrandId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cBrandId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cCategoryId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cCategoryId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drawing>
          <wp:inline distT="0" distB="0" distL="114300" distR="114300">
            <wp:extent cx="3200400" cy="2364740"/>
            <wp:effectExtent l="0" t="0" r="0" b="1270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查找“Activity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这个类别的玩具的最高价格、最低价格和平均价格。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MAX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mToyRate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maxprice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MIN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mToyRate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minprice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AVG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mToyRate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avgprice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Toys t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Category c</w:t>
      </w:r>
    </w:p>
    <w:p>
      <w:pPr>
        <w:numPr>
          <w:ilvl w:val="0"/>
          <w:numId w:val="0"/>
        </w:numPr>
        <w:ind w:leftChars="0"/>
        <w:rPr>
          <w:rFonts w:hint="eastAsia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cCategoryId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cCategoryId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cCategory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'Activity'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color w:val="000000"/>
          <w:szCs w:val="21"/>
        </w:rPr>
      </w:pPr>
      <w:r>
        <w:drawing>
          <wp:inline distT="0" distB="0" distL="114300" distR="114300">
            <wp:extent cx="2324100" cy="518160"/>
            <wp:effectExtent l="0" t="0" r="762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查找玩具的名称和所有玩具的购物车ID。如果玩具不在购物车中，也需在结果中出现。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vToyName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cCartId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Toys 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ShoppingCart sc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cToyId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sc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cToyId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drawing>
          <wp:inline distT="0" distB="0" distL="114300" distR="114300">
            <wp:extent cx="2051685" cy="1795780"/>
            <wp:effectExtent l="0" t="0" r="5715" b="254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以下列格式查找所有购物者的名字和他们的简称：（Initials, vFirstName, vLastName）,例如Angela Smith的Initials为A.S。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CONCAT</w:t>
      </w:r>
      <w:r>
        <w:rPr>
          <w:rFonts w:hint="eastAsia" w:ascii="新宋体" w:hAnsi="新宋体" w:eastAsia="新宋体"/>
          <w:color w:val="808080"/>
          <w:sz w:val="19"/>
          <w:szCs w:val="24"/>
        </w:rPr>
        <w:t>(left(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vFirstName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FF0000"/>
          <w:sz w:val="19"/>
          <w:szCs w:val="24"/>
        </w:rPr>
        <w:t>'.'</w:t>
      </w:r>
      <w:r>
        <w:rPr>
          <w:rFonts w:hint="eastAsia" w:ascii="新宋体" w:hAnsi="新宋体" w:eastAsia="新宋体"/>
          <w:color w:val="808080"/>
          <w:sz w:val="19"/>
          <w:szCs w:val="24"/>
        </w:rPr>
        <w:t>,left(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vLastName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Initials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vFirstName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vLastName 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Shopper s 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--concat() 函数，连接字符串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8000"/>
          <w:sz w:val="19"/>
          <w:szCs w:val="24"/>
        </w:rPr>
      </w:pPr>
      <w:r>
        <w:drawing>
          <wp:inline distT="0" distB="0" distL="114300" distR="114300">
            <wp:extent cx="2109470" cy="1961515"/>
            <wp:effectExtent l="0" t="0" r="8890" b="444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查找“Standard Shipping”这种快递模式的单价最低的国家的名称。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top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>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cCountry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ShippingRate sr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ShippingMode sm </w:t>
      </w:r>
      <w:r>
        <w:rPr>
          <w:rFonts w:hint="eastAsia" w:ascii="新宋体" w:hAnsi="新宋体" w:eastAsia="新宋体"/>
          <w:color w:val="808080"/>
          <w:sz w:val="19"/>
          <w:szCs w:val="24"/>
        </w:rPr>
        <w:t>,.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Country c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cModeId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sm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cModeId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cCountryId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cCountryId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sm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cMode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'Standard Shipping'</w:t>
      </w:r>
    </w:p>
    <w:p>
      <w:pPr>
        <w:numPr>
          <w:ilvl w:val="0"/>
          <w:numId w:val="0"/>
        </w:numPr>
        <w:ind w:leftChars="0"/>
        <w:rPr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ORDER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mRatePerPound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ASC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color w:val="000000"/>
          <w:szCs w:val="21"/>
        </w:rPr>
      </w:pPr>
      <w:r>
        <w:drawing>
          <wp:inline distT="0" distB="0" distL="114300" distR="114300">
            <wp:extent cx="2110740" cy="449580"/>
            <wp:effectExtent l="0" t="0" r="7620" b="762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查找买过名称为“</w:t>
      </w:r>
      <w:r>
        <w:rPr>
          <w:color w:val="000000"/>
          <w:szCs w:val="21"/>
        </w:rPr>
        <w:t>Kitchen Set</w:t>
      </w:r>
      <w:r>
        <w:rPr>
          <w:rFonts w:hint="eastAsia"/>
          <w:color w:val="000000"/>
          <w:szCs w:val="21"/>
        </w:rPr>
        <w:t>”的玩具的购物者的ID、姓名、邮件地址及所在的城市。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DISTINCT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cShopperId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vFirstName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vLastName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vEmailId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cCity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Shopper 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Orders o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cShopperId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cShopperId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OrderDetail od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cOrderNo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cOrderNo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Toys t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cToyId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cToyId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numPr>
          <w:ilvl w:val="0"/>
          <w:numId w:val="0"/>
        </w:numPr>
        <w:ind w:leftChars="0" w:firstLine="380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vToyName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'Kitchen Set'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FF0000"/>
          <w:sz w:val="19"/>
          <w:szCs w:val="24"/>
        </w:rPr>
      </w:pPr>
      <w:r>
        <w:drawing>
          <wp:inline distT="0" distB="0" distL="114300" distR="114300">
            <wp:extent cx="4968240" cy="632460"/>
            <wp:effectExtent l="0" t="0" r="0" b="762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查找所有购物者和收货人的名、姓、地址和所在城市，要求保留结果中的重复记录。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vFirstName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vLastName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vAddress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cCity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Shopper s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UNION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ALL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union all和union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vFirstName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vLastName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vAddress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cCity</w:t>
      </w:r>
    </w:p>
    <w:p>
      <w:pPr>
        <w:numPr>
          <w:ilvl w:val="0"/>
          <w:numId w:val="0"/>
        </w:numPr>
        <w:ind w:leftChars="0"/>
        <w:rPr>
          <w:szCs w:val="21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Recipient r 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FF0000"/>
          <w:sz w:val="19"/>
          <w:szCs w:val="24"/>
        </w:rPr>
      </w:pPr>
      <w:r>
        <w:drawing>
          <wp:inline distT="0" distB="0" distL="114300" distR="114300">
            <wp:extent cx="3644900" cy="2858135"/>
            <wp:effectExtent l="0" t="0" r="12700" b="698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查找没有包装的所有玩具的名称。（要求用子查询实现）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vToyName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Toys 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cToyId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cToyId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OrderDetail od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cGiftWrap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'Y'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</w:rPr>
      </w:pPr>
      <w:r>
        <w:drawing>
          <wp:inline distT="0" distB="0" distL="114300" distR="114300">
            <wp:extent cx="1720850" cy="2174875"/>
            <wp:effectExtent l="0" t="0" r="1270" b="444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查找已收货定单的定单号码以及下定单的时间。（要求用子查询实现）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cOrderNo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dOrderDate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 o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Shipment s1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cOrderNo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cOrderNo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cOrderNo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cOrderNo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Shipment s2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cDeliveryStatus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'd'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drawing>
          <wp:inline distT="0" distB="0" distL="114300" distR="114300">
            <wp:extent cx="3953510" cy="1769110"/>
            <wp:effectExtent l="0" t="0" r="8890" b="1397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查找从来没有下过订单的购物者。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Shopper 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cShopperId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cShopperId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 o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drawing>
          <wp:inline distT="0" distB="0" distL="114300" distR="114300">
            <wp:extent cx="5266055" cy="964565"/>
            <wp:effectExtent l="0" t="0" r="6985" b="10795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删除“</w:t>
      </w:r>
      <w:r>
        <w:t>Largo”</w:t>
      </w:r>
      <w:r>
        <w:rPr>
          <w:rFonts w:hint="eastAsia"/>
        </w:rPr>
        <w:t>牌的所有玩具。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szCs w:val="24"/>
        </w:rPr>
        <w:t>sp_MSforeachtable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'ALTER TABLE ? NOCHECK CONSTRAINT ALL'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Toys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Toys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cBrandId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cBrandId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ToyBrand tb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cBrandName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'Largo'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szCs w:val="24"/>
        </w:rPr>
        <w:t>sp_MSforeachtable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'ALTER TABLE ? WITH CHECK CHECK CONSTRAINT ALL'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Toys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Toys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cBrandId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cBrandId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ToyBrand tb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cBrandName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'Largo'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查询后结果为空</w:t>
      </w:r>
    </w:p>
    <w:p>
      <w:r>
        <w:drawing>
          <wp:inline distT="0" distB="0" distL="114300" distR="114300">
            <wp:extent cx="5268595" cy="457835"/>
            <wp:effectExtent l="0" t="0" r="4445" b="14605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第二个实验表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，写起来比较费力，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而且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 service的语法和mysql有所区别。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 转化后时间格式需要注意，不然查询不出来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2.5 sql service不支持length只有len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2.7 sql service没有limit函数，只支持top函数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2.8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having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FF00FF"/>
          <w:sz w:val="24"/>
          <w:szCs w:val="24"/>
        </w:rPr>
        <w:t>SUM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od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mToyCost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50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;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--sql service不能用total别名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2.9 sql service的DATEDIFF需要三个参数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2.13 concat() 函数，连接字符串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2.20 不允许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删除含有外键的数据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关掉外键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约束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检查：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80808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EXEC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00"/>
          <w:sz w:val="24"/>
          <w:szCs w:val="24"/>
        </w:rPr>
        <w:t>sp_MSforeachtable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'ALTER TABLE ? NOCHECK CONSTRAINT ALL'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80808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重新启用外键约束检查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EXEC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00"/>
          <w:sz w:val="24"/>
          <w:szCs w:val="24"/>
        </w:rPr>
        <w:t>sp_MSforeachtable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'ALTER TABLE ? WITH CHECK CHECK CONSTRAINT ALL'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E011AB"/>
    <w:multiLevelType w:val="multilevel"/>
    <w:tmpl w:val="31E011A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18B5B73"/>
    <w:multiLevelType w:val="multilevel"/>
    <w:tmpl w:val="618B5B7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0ODAxNTQ2YWE1MTkxMDQwYzViNjRkNTI2NmI5Y2IifQ=="/>
  </w:docVars>
  <w:rsids>
    <w:rsidRoot w:val="00172A27"/>
    <w:rsid w:val="02413036"/>
    <w:rsid w:val="0A9522D3"/>
    <w:rsid w:val="186230D5"/>
    <w:rsid w:val="1BEE5F47"/>
    <w:rsid w:val="2B473D61"/>
    <w:rsid w:val="2D946B3E"/>
    <w:rsid w:val="3BAE044F"/>
    <w:rsid w:val="54256F2F"/>
    <w:rsid w:val="705E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2024-04-18T08:26:00Z</dcterms:created>
  <dc:creator>zhangziyang</dc:creator>
  <cp:lastModifiedBy>张子洋</cp:lastModifiedBy>
  <dcterms:modified xsi:type="dcterms:W3CDTF">2024-05-09T08:15:34Z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7ADB529E0A8146E39409851EB58FA618_12</vt:lpwstr>
  </property>
</Properties>
</file>