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ind w:leftChars="0"/>
        <w:jc w:val="center"/>
        <w:rPr>
          <w:rFonts w:hint="default" w:eastAsia="宋体"/>
          <w:b/>
          <w:bCs/>
          <w:sz w:val="32"/>
          <w:szCs w:val="32"/>
          <w:lang w:val="en-US" w:eastAsia="zh-CN"/>
        </w:rPr>
      </w:pPr>
      <w:r>
        <w:rPr>
          <w:rFonts w:hint="eastAsia"/>
          <w:b/>
          <w:bCs/>
          <w:sz w:val="32"/>
          <w:szCs w:val="32"/>
          <w:lang w:val="en-US" w:eastAsia="zh-CN"/>
        </w:rPr>
        <w:t xml:space="preserve"> 《软件工程》复习题</w:t>
      </w:r>
    </w:p>
    <w:p>
      <w:pPr>
        <w:numPr>
          <w:ilvl w:val="0"/>
          <w:numId w:val="0"/>
        </w:numPr>
        <w:ind w:left="0" w:leftChars="0" w:firstLine="0" w:firstLineChars="0"/>
        <w:rPr>
          <w:sz w:val="24"/>
        </w:rPr>
      </w:pPr>
      <w:r>
        <w:rPr>
          <w:rFonts w:ascii="Times New Roman" w:hAnsi="Times New Roman" w:eastAsia="宋体" w:cs="Times New Roman"/>
          <w:kern w:val="2"/>
          <w:sz w:val="24"/>
          <w:szCs w:val="24"/>
          <w:lang w:val="en-US" w:eastAsia="zh-CN" w:bidi="ar-SA"/>
        </w:rPr>
        <w:t>1.</w:t>
      </w:r>
      <w:r>
        <w:rPr>
          <w:rFonts w:hint="eastAsia"/>
          <w:sz w:val="24"/>
        </w:rPr>
        <w:t>假定教务管理包括以课程为中心进行资源（教师、教室、学生）配置，并根据各科考试成绩进行教学分析。</w:t>
      </w:r>
    </w:p>
    <w:p>
      <w:pPr>
        <w:numPr>
          <w:ilvl w:val="0"/>
          <w:numId w:val="0"/>
        </w:numPr>
        <w:ind w:leftChars="0" w:firstLine="480" w:firstLineChars="200"/>
        <w:rPr>
          <w:sz w:val="24"/>
        </w:rPr>
      </w:pPr>
      <w:r>
        <w:rPr>
          <w:rFonts w:hint="eastAsia"/>
          <w:sz w:val="24"/>
        </w:rPr>
        <w:t>对于功能需求，系统的用户包括学生、教师、教务人员；系统的功能包括登录，教师授课申请与成绩录入，学生选课与查询成绩，教务人员审核课程与成绩等。</w:t>
      </w:r>
    </w:p>
    <w:p>
      <w:pPr>
        <w:ind w:firstLine="480"/>
        <w:rPr>
          <w:sz w:val="24"/>
        </w:rPr>
      </w:pPr>
      <w:r>
        <w:rPr>
          <w:rFonts w:hint="eastAsia"/>
          <w:sz w:val="24"/>
        </w:rPr>
        <w:t>对于非功能需求，性能需求包括系统应能承受选课高峰时全校数千学生的并行访问压力；外部接口可能包括学校选课系统接口，学校人员管理系统接口等。</w:t>
      </w:r>
    </w:p>
    <w:p>
      <w:pPr>
        <w:numPr>
          <w:ilvl w:val="0"/>
          <w:numId w:val="0"/>
        </w:numPr>
        <w:ind w:leftChars="0" w:firstLine="480" w:firstLineChars="200"/>
        <w:rPr>
          <w:rFonts w:hint="eastAsia"/>
          <w:sz w:val="24"/>
          <w:lang w:eastAsia="zh-CN"/>
        </w:rPr>
      </w:pPr>
      <w:r>
        <w:rPr>
          <w:rFonts w:hint="eastAsia"/>
          <w:sz w:val="24"/>
          <w:lang w:val="en-US" w:eastAsia="zh-CN"/>
        </w:rPr>
        <w:t>根据上述</w:t>
      </w:r>
      <w:r>
        <w:rPr>
          <w:rFonts w:hint="eastAsia"/>
          <w:sz w:val="24"/>
        </w:rPr>
        <w:t>教务管理系统的需求陈述</w:t>
      </w:r>
      <w:r>
        <w:rPr>
          <w:rFonts w:hint="eastAsia"/>
          <w:sz w:val="24"/>
          <w:lang w:eastAsia="zh-CN"/>
        </w:rPr>
        <w:t>：</w:t>
      </w:r>
    </w:p>
    <w:p>
      <w:pPr>
        <w:numPr>
          <w:ilvl w:val="0"/>
          <w:numId w:val="1"/>
        </w:numPr>
        <w:ind w:leftChars="0" w:firstLine="480" w:firstLineChars="200"/>
        <w:rPr>
          <w:rFonts w:hint="eastAsia"/>
          <w:sz w:val="24"/>
          <w:lang w:val="en-US" w:eastAsia="zh-CN"/>
        </w:rPr>
      </w:pPr>
      <w:r>
        <w:rPr>
          <w:rFonts w:hint="eastAsia"/>
          <w:sz w:val="24"/>
          <w:lang w:val="en-US" w:eastAsia="zh-CN"/>
        </w:rPr>
        <w:t>请分析采用哪种软件开发模型更合适？</w:t>
      </w:r>
    </w:p>
    <w:p>
      <w:pPr>
        <w:numPr>
          <w:ilvl w:val="0"/>
          <w:numId w:val="0"/>
        </w:numPr>
        <w:ind w:firstLine="480" w:firstLineChars="200"/>
        <w:rPr>
          <w:rFonts w:hint="default"/>
          <w:color w:val="FF0000"/>
          <w:sz w:val="24"/>
          <w:lang w:val="en-US" w:eastAsia="zh-CN"/>
        </w:rPr>
      </w:pPr>
      <w:r>
        <w:rPr>
          <w:rFonts w:hint="eastAsia"/>
          <w:color w:val="FF0000"/>
          <w:sz w:val="24"/>
          <w:lang w:val="en-US" w:eastAsia="zh-CN"/>
        </w:rPr>
        <w:t>本题没有给太多限定条件，因此可以多种答案。请参考各种软件开发模型的优点与适用的场景。</w:t>
      </w:r>
      <w:r>
        <w:rPr>
          <w:rFonts w:hint="eastAsia"/>
          <w:b/>
          <w:bCs/>
          <w:color w:val="FF0000"/>
          <w:sz w:val="24"/>
          <w:highlight w:val="yellow"/>
          <w:lang w:val="en-US" w:eastAsia="zh-CN"/>
        </w:rPr>
        <w:t>（注意：以下是答题思路不是标准答案（免责声明））</w:t>
      </w:r>
    </w:p>
    <w:p>
      <w:pPr>
        <w:numPr>
          <w:ilvl w:val="0"/>
          <w:numId w:val="0"/>
        </w:numPr>
        <w:ind w:firstLine="480" w:firstLineChars="200"/>
        <w:rPr>
          <w:rFonts w:hint="eastAsia"/>
          <w:color w:val="FF0000"/>
          <w:sz w:val="24"/>
          <w:lang w:val="en-US" w:eastAsia="zh-CN"/>
        </w:rPr>
      </w:pPr>
      <w:r>
        <w:rPr>
          <w:rFonts w:hint="eastAsia"/>
          <w:color w:val="FF0000"/>
          <w:sz w:val="24"/>
          <w:lang w:val="en-US" w:eastAsia="zh-CN"/>
        </w:rPr>
        <w:t>a：如果是软件公司做“教务管理系统”软件产品，可采用瀑布模型。因为瀑布模型可以支持结构化软件开发、帮助控制软件开发复杂性、能够促进软件开发工程化等优势。</w:t>
      </w:r>
    </w:p>
    <w:p>
      <w:pPr>
        <w:numPr>
          <w:ilvl w:val="0"/>
          <w:numId w:val="0"/>
        </w:numPr>
        <w:ind w:firstLine="480" w:firstLineChars="200"/>
        <w:rPr>
          <w:rFonts w:hint="eastAsia"/>
          <w:color w:val="FF0000"/>
          <w:sz w:val="24"/>
          <w:lang w:val="en-US" w:eastAsia="zh-CN"/>
        </w:rPr>
      </w:pPr>
      <w:r>
        <w:rPr>
          <w:rFonts w:hint="eastAsia"/>
          <w:color w:val="FF0000"/>
          <w:sz w:val="24"/>
          <w:lang w:val="en-US" w:eastAsia="zh-CN"/>
        </w:rPr>
        <w:t>b：如果需要快速交付一个软件版本或者第一个版本优先给教务管理人员使用，可采用增量模型。因为增量模型适合于需求在开发早期较明确，可以快速发布第一个版本，且多个版本并行开发。</w:t>
      </w:r>
    </w:p>
    <w:p>
      <w:pPr>
        <w:numPr>
          <w:ilvl w:val="0"/>
          <w:numId w:val="0"/>
        </w:numPr>
        <w:ind w:firstLine="480" w:firstLineChars="200"/>
        <w:rPr>
          <w:rFonts w:hint="eastAsia"/>
          <w:sz w:val="24"/>
          <w:lang w:val="en-US" w:eastAsia="zh-CN"/>
        </w:rPr>
      </w:pPr>
      <w:r>
        <w:rPr>
          <w:rFonts w:hint="eastAsia"/>
          <w:color w:val="FF0000"/>
          <w:sz w:val="24"/>
          <w:lang w:val="en-US" w:eastAsia="zh-CN"/>
        </w:rPr>
        <w:t>c：如果是由我们在校学生或教师来开发这个系统，可考虑敏捷开发。因为敏捷开发强调软件开发中相关人员之间的信息交流（以人为本），面对面交流低于文档交流的成本，能够快速响应需求和变化，快速和短迭代进行开发，不断产出和演化可运行的软件。</w:t>
      </w:r>
    </w:p>
    <w:p>
      <w:pPr>
        <w:numPr>
          <w:ilvl w:val="0"/>
          <w:numId w:val="1"/>
        </w:numPr>
        <w:ind w:leftChars="0" w:firstLine="480" w:firstLineChars="200"/>
        <w:rPr>
          <w:sz w:val="24"/>
        </w:rPr>
      </w:pPr>
      <w:r>
        <w:rPr>
          <w:rFonts w:hint="eastAsia"/>
          <w:sz w:val="24"/>
          <w:lang w:val="en-US" w:eastAsia="zh-CN"/>
        </w:rPr>
        <w:t>利用面向对象的方法，</w:t>
      </w:r>
      <w:r>
        <w:rPr>
          <w:rFonts w:hint="eastAsia"/>
          <w:sz w:val="24"/>
        </w:rPr>
        <w:t>建立该系统的</w:t>
      </w:r>
      <w:r>
        <w:rPr>
          <w:rFonts w:hint="eastAsia"/>
          <w:sz w:val="24"/>
          <w:lang w:val="en-US" w:eastAsia="zh-CN"/>
        </w:rPr>
        <w:t>需求模型(用例图)。</w:t>
      </w:r>
    </w:p>
    <w:p>
      <w:pPr>
        <w:numPr>
          <w:ilvl w:val="0"/>
          <w:numId w:val="0"/>
        </w:numPr>
        <w:ind w:leftChars="200"/>
        <w:rPr>
          <w:sz w:val="24"/>
        </w:rPr>
      </w:pPr>
      <w:r>
        <w:rPr>
          <w:rFonts w:hint="eastAsia"/>
        </w:rPr>
        <w:drawing>
          <wp:inline distT="0" distB="0" distL="114300" distR="114300">
            <wp:extent cx="3832225" cy="2588260"/>
            <wp:effectExtent l="0" t="0" r="8255" b="2540"/>
            <wp:docPr id="1981246123" name="图片 1981246123" descr="4.6 用况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46123" name="图片 1981246123" descr="4.6 用况图"/>
                    <pic:cNvPicPr>
                      <a:picLocks noChangeAspect="1"/>
                    </pic:cNvPicPr>
                  </pic:nvPicPr>
                  <pic:blipFill>
                    <a:blip r:embed="rId7"/>
                    <a:stretch>
                      <a:fillRect/>
                    </a:stretch>
                  </pic:blipFill>
                  <pic:spPr>
                    <a:xfrm>
                      <a:off x="0" y="0"/>
                      <a:ext cx="3832225" cy="2588260"/>
                    </a:xfrm>
                    <a:prstGeom prst="rect">
                      <a:avLst/>
                    </a:prstGeom>
                  </pic:spPr>
                </pic:pic>
              </a:graphicData>
            </a:graphic>
          </wp:inline>
        </w:drawing>
      </w:r>
      <w:r>
        <w:rPr>
          <w:rFonts w:hint="eastAsia"/>
          <w:lang w:val="en-US" w:eastAsia="zh-CN"/>
        </w:rPr>
        <w:t>-</w:t>
      </w:r>
    </w:p>
    <w:p>
      <w:pPr>
        <w:numPr>
          <w:ilvl w:val="0"/>
          <w:numId w:val="1"/>
        </w:numPr>
        <w:ind w:leftChars="0" w:firstLine="480" w:firstLineChars="200"/>
        <w:rPr>
          <w:sz w:val="24"/>
        </w:rPr>
      </w:pPr>
      <w:r>
        <w:rPr>
          <w:rFonts w:hint="eastAsia"/>
          <w:sz w:val="24"/>
        </w:rPr>
        <w:t>在此基础上</w:t>
      </w:r>
      <w:r>
        <w:rPr>
          <w:rFonts w:hint="eastAsia"/>
          <w:sz w:val="24"/>
          <w:lang w:val="en-US" w:eastAsia="zh-CN"/>
        </w:rPr>
        <w:t>设计</w:t>
      </w:r>
      <w:r>
        <w:rPr>
          <w:rFonts w:hint="eastAsia"/>
          <w:sz w:val="24"/>
        </w:rPr>
        <w:t>系统的模块结构图。</w:t>
      </w:r>
    </w:p>
    <w:p>
      <w:pPr>
        <w:numPr>
          <w:ilvl w:val="0"/>
          <w:numId w:val="0"/>
        </w:numPr>
        <w:ind w:leftChars="200"/>
        <w:rPr>
          <w:rFonts w:hint="eastAsia"/>
          <w:sz w:val="24"/>
        </w:rPr>
      </w:pPr>
      <w:r>
        <w:rPr>
          <w:rFonts w:hint="eastAsia"/>
          <w:color w:val="FF0000"/>
          <w:sz w:val="24"/>
          <w:lang w:val="en-US" w:eastAsia="zh-CN"/>
        </w:rPr>
        <w:t xml:space="preserve">  提示：自顶向下画出三层功能模块结构，第一层：教务管理系统；第二层：教师教务子系统、学生教务子系统、教务人员子系统；第三层：对应不同类型用户的子系统，列出具体的功能模块。</w:t>
      </w:r>
    </w:p>
    <w:p>
      <w:pPr>
        <w:numPr>
          <w:ilvl w:val="0"/>
          <w:numId w:val="0"/>
        </w:numPr>
        <w:ind w:leftChars="200"/>
        <w:rPr>
          <w:rFonts w:hint="eastAsia"/>
          <w:sz w:val="24"/>
        </w:rPr>
      </w:pPr>
    </w:p>
    <w:p>
      <w:pPr>
        <w:pStyle w:val="7"/>
        <w:numPr>
          <w:ilvl w:val="0"/>
          <w:numId w:val="0"/>
        </w:numPr>
        <w:ind w:left="0" w:leftChars="0" w:firstLine="0" w:firstLineChars="0"/>
        <w:rPr>
          <w:sz w:val="24"/>
        </w:rPr>
      </w:pPr>
      <w:r>
        <w:rPr>
          <w:rFonts w:ascii="Times New Roman" w:hAnsi="Times New Roman" w:eastAsia="宋体" w:cs="Times New Roman"/>
          <w:kern w:val="2"/>
          <w:sz w:val="24"/>
          <w:szCs w:val="24"/>
          <w:lang w:val="en-US" w:eastAsia="zh-CN" w:bidi="ar-SA"/>
        </w:rPr>
        <w:t>2.</w:t>
      </w:r>
      <w:r>
        <w:rPr>
          <w:rFonts w:hint="eastAsia"/>
          <w:sz w:val="24"/>
        </w:rPr>
        <w:t>某云产品公司需要向用户提供服务器租赁服务，核心功能包括服务器计算资源、网络资源、存储资源等申请和管理等。</w:t>
      </w:r>
      <w:r>
        <w:rPr>
          <w:rFonts w:hint="eastAsia"/>
          <w:sz w:val="24"/>
          <w:lang w:val="en-US" w:eastAsia="zh-CN"/>
        </w:rPr>
        <w:t>如图所示</w:t>
      </w:r>
      <w:r>
        <w:rPr>
          <w:rFonts w:hint="eastAsia"/>
          <w:sz w:val="24"/>
        </w:rPr>
        <w:t>给出</w:t>
      </w:r>
      <w:r>
        <w:rPr>
          <w:rFonts w:hint="eastAsia"/>
          <w:sz w:val="24"/>
          <w:lang w:val="en-US" w:eastAsia="zh-CN"/>
        </w:rPr>
        <w:t>了</w:t>
      </w:r>
      <w:r>
        <w:rPr>
          <w:rFonts w:hint="eastAsia"/>
          <w:sz w:val="24"/>
        </w:rPr>
        <w:t>该服务器租赁系统的</w:t>
      </w:r>
      <w:r>
        <w:rPr>
          <w:rFonts w:hint="eastAsia"/>
          <w:sz w:val="24"/>
          <w:lang w:val="en-US" w:eastAsia="zh-CN"/>
        </w:rPr>
        <w:t>用例图</w:t>
      </w:r>
      <w:r>
        <w:rPr>
          <w:rFonts w:hint="eastAsia"/>
          <w:sz w:val="24"/>
        </w:rPr>
        <w:t>，</w:t>
      </w:r>
      <w:r>
        <w:rPr>
          <w:rFonts w:hint="eastAsia"/>
          <w:sz w:val="24"/>
          <w:lang w:val="en-US" w:eastAsia="zh-CN"/>
        </w:rPr>
        <w:t>请设计如下模型：</w:t>
      </w:r>
    </w:p>
    <w:p>
      <w:pPr>
        <w:pStyle w:val="7"/>
        <w:numPr>
          <w:ilvl w:val="0"/>
          <w:numId w:val="0"/>
        </w:numPr>
        <w:ind w:left="0" w:leftChars="0" w:firstLine="0" w:firstLineChars="0"/>
        <w:rPr>
          <w:rFonts w:hint="eastAsia"/>
        </w:rPr>
      </w:pPr>
      <w:r>
        <w:rPr>
          <w:rFonts w:hint="eastAsia"/>
        </w:rPr>
        <w:drawing>
          <wp:inline distT="0" distB="0" distL="114300" distR="114300">
            <wp:extent cx="4676140" cy="2561590"/>
            <wp:effectExtent l="0" t="0" r="2540" b="13970"/>
            <wp:docPr id="844695790" name="图片 844695790" descr="5.4.1_用况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95790" name="图片 844695790" descr="5.4.1_用况图"/>
                    <pic:cNvPicPr>
                      <a:picLocks noChangeAspect="1"/>
                    </pic:cNvPicPr>
                  </pic:nvPicPr>
                  <pic:blipFill>
                    <a:blip r:embed="rId8"/>
                    <a:stretch>
                      <a:fillRect/>
                    </a:stretch>
                  </pic:blipFill>
                  <pic:spPr>
                    <a:xfrm>
                      <a:off x="0" y="0"/>
                      <a:ext cx="4676140" cy="2561590"/>
                    </a:xfrm>
                    <a:prstGeom prst="rect">
                      <a:avLst/>
                    </a:prstGeom>
                  </pic:spPr>
                </pic:pic>
              </a:graphicData>
            </a:graphic>
          </wp:inline>
        </w:drawing>
      </w:r>
    </w:p>
    <w:p>
      <w:pPr>
        <w:pStyle w:val="7"/>
        <w:numPr>
          <w:ilvl w:val="0"/>
          <w:numId w:val="2"/>
        </w:numPr>
        <w:ind w:leftChars="0" w:firstLine="240" w:firstLineChars="100"/>
        <w:rPr>
          <w:rFonts w:hint="eastAsia"/>
          <w:sz w:val="24"/>
          <w:lang w:eastAsia="zh-CN"/>
        </w:rPr>
      </w:pPr>
      <w:r>
        <w:rPr>
          <w:rFonts w:hint="eastAsia"/>
          <w:sz w:val="24"/>
          <w:lang w:val="en-US" w:eastAsia="zh-CN"/>
        </w:rPr>
        <w:t>利用</w:t>
      </w:r>
      <w:r>
        <w:rPr>
          <w:rFonts w:hint="eastAsia"/>
          <w:sz w:val="24"/>
        </w:rPr>
        <w:t>面向对象分析的方法建立该系统的类图</w:t>
      </w:r>
      <w:r>
        <w:rPr>
          <w:rFonts w:hint="eastAsia"/>
          <w:sz w:val="24"/>
          <w:lang w:eastAsia="zh-CN"/>
        </w:rPr>
        <w:t>（</w:t>
      </w:r>
      <w:r>
        <w:rPr>
          <w:rFonts w:hint="eastAsia"/>
          <w:sz w:val="24"/>
          <w:lang w:val="en-US" w:eastAsia="zh-CN"/>
        </w:rPr>
        <w:t>实体包括：用户、服务器、云计算平台、计算资源、网络资源、存储资源</w:t>
      </w:r>
      <w:r>
        <w:rPr>
          <w:rFonts w:hint="eastAsia"/>
          <w:sz w:val="24"/>
          <w:lang w:eastAsia="zh-CN"/>
        </w:rPr>
        <w:t>）。</w:t>
      </w:r>
    </w:p>
    <w:p>
      <w:pPr>
        <w:pStyle w:val="7"/>
        <w:numPr>
          <w:ilvl w:val="0"/>
          <w:numId w:val="0"/>
        </w:numPr>
        <w:ind w:leftChars="0"/>
        <w:jc w:val="center"/>
        <w:rPr>
          <w:rFonts w:hint="eastAsia"/>
          <w:sz w:val="24"/>
          <w:lang w:eastAsia="zh-CN"/>
        </w:rPr>
      </w:pPr>
      <w:r>
        <w:drawing>
          <wp:inline distT="0" distB="0" distL="114300" distR="114300">
            <wp:extent cx="3841750" cy="2220595"/>
            <wp:effectExtent l="0" t="0" r="13970" b="4445"/>
            <wp:docPr id="4" name="图片 4" descr="5.4.1_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4.1_类图"/>
                    <pic:cNvPicPr>
                      <a:picLocks noChangeAspect="1"/>
                    </pic:cNvPicPr>
                  </pic:nvPicPr>
                  <pic:blipFill>
                    <a:blip r:embed="rId9"/>
                    <a:stretch>
                      <a:fillRect/>
                    </a:stretch>
                  </pic:blipFill>
                  <pic:spPr>
                    <a:xfrm>
                      <a:off x="0" y="0"/>
                      <a:ext cx="3841750" cy="2220595"/>
                    </a:xfrm>
                    <a:prstGeom prst="rect">
                      <a:avLst/>
                    </a:prstGeom>
                  </pic:spPr>
                </pic:pic>
              </a:graphicData>
            </a:graphic>
          </wp:inline>
        </w:drawing>
      </w:r>
    </w:p>
    <w:p>
      <w:pPr>
        <w:pStyle w:val="7"/>
        <w:numPr>
          <w:ilvl w:val="0"/>
          <w:numId w:val="2"/>
        </w:numPr>
        <w:ind w:leftChars="0" w:firstLine="240" w:firstLineChars="100"/>
        <w:rPr>
          <w:rFonts w:hint="eastAsia"/>
          <w:sz w:val="24"/>
          <w:lang w:eastAsia="zh-CN"/>
        </w:rPr>
      </w:pPr>
      <w:r>
        <w:rPr>
          <w:rFonts w:hint="eastAsia"/>
          <w:sz w:val="24"/>
          <w:lang w:val="en-US" w:eastAsia="zh-CN"/>
        </w:rPr>
        <w:t>设计</w:t>
      </w:r>
      <w:r>
        <w:rPr>
          <w:rFonts w:hint="eastAsia"/>
          <w:sz w:val="24"/>
        </w:rPr>
        <w:t>服务器</w:t>
      </w:r>
      <w:r>
        <w:rPr>
          <w:rFonts w:hint="eastAsia"/>
          <w:sz w:val="24"/>
          <w:lang w:val="en-US" w:eastAsia="zh-CN"/>
        </w:rPr>
        <w:t>的</w:t>
      </w:r>
      <w:r>
        <w:rPr>
          <w:rFonts w:hint="eastAsia"/>
          <w:sz w:val="24"/>
        </w:rPr>
        <w:t>状态</w:t>
      </w:r>
      <w:r>
        <w:rPr>
          <w:rFonts w:hint="eastAsia"/>
          <w:sz w:val="24"/>
          <w:lang w:val="en-US" w:eastAsia="zh-CN"/>
        </w:rPr>
        <w:t>转换图。</w:t>
      </w:r>
    </w:p>
    <w:p>
      <w:pPr>
        <w:pStyle w:val="7"/>
        <w:numPr>
          <w:ilvl w:val="0"/>
          <w:numId w:val="0"/>
        </w:numPr>
        <w:ind w:leftChars="0"/>
        <w:jc w:val="center"/>
        <w:rPr>
          <w:rFonts w:hint="eastAsia"/>
          <w:sz w:val="24"/>
          <w:lang w:eastAsia="zh-CN"/>
        </w:rPr>
      </w:pPr>
      <w:r>
        <w:drawing>
          <wp:inline distT="0" distB="0" distL="114300" distR="114300">
            <wp:extent cx="3485515" cy="2357755"/>
            <wp:effectExtent l="0" t="0" r="4445" b="4445"/>
            <wp:docPr id="19" name="图片 19" descr="5.4.1_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4.1_状态图"/>
                    <pic:cNvPicPr>
                      <a:picLocks noChangeAspect="1"/>
                    </pic:cNvPicPr>
                  </pic:nvPicPr>
                  <pic:blipFill>
                    <a:blip r:embed="rId10"/>
                    <a:stretch>
                      <a:fillRect/>
                    </a:stretch>
                  </pic:blipFill>
                  <pic:spPr>
                    <a:xfrm>
                      <a:off x="0" y="0"/>
                      <a:ext cx="3485515" cy="2357755"/>
                    </a:xfrm>
                    <a:prstGeom prst="rect">
                      <a:avLst/>
                    </a:prstGeom>
                  </pic:spPr>
                </pic:pic>
              </a:graphicData>
            </a:graphic>
          </wp:inline>
        </w:drawing>
      </w:r>
    </w:p>
    <w:p>
      <w:pPr>
        <w:pStyle w:val="7"/>
        <w:numPr>
          <w:ilvl w:val="0"/>
          <w:numId w:val="0"/>
        </w:numPr>
        <w:ind w:leftChars="0"/>
        <w:jc w:val="center"/>
        <w:rPr>
          <w:rFonts w:hint="eastAsia"/>
        </w:rPr>
      </w:pPr>
    </w:p>
    <w:p>
      <w:pPr>
        <w:pStyle w:val="7"/>
        <w:numPr>
          <w:ilvl w:val="0"/>
          <w:numId w:val="0"/>
        </w:numPr>
        <w:ind w:leftChars="0"/>
        <w:jc w:val="center"/>
        <w:rPr>
          <w:rFonts w:hint="eastAsia"/>
        </w:rPr>
      </w:pPr>
    </w:p>
    <w:p>
      <w:pPr>
        <w:pStyle w:val="7"/>
        <w:numPr>
          <w:ilvl w:val="0"/>
          <w:numId w:val="0"/>
        </w:numPr>
        <w:ind w:leftChars="0"/>
        <w:jc w:val="center"/>
        <w:rPr>
          <w:rFonts w:hint="eastAsia"/>
        </w:rPr>
      </w:pPr>
    </w:p>
    <w:p>
      <w:pPr>
        <w:pStyle w:val="7"/>
        <w:numPr>
          <w:ilvl w:val="0"/>
          <w:numId w:val="3"/>
        </w:numPr>
        <w:ind w:leftChars="200"/>
        <w:rPr>
          <w:rFonts w:hint="eastAsia"/>
          <w:sz w:val="24"/>
        </w:rPr>
      </w:pPr>
      <w:r>
        <w:rPr>
          <w:rFonts w:hint="eastAsia"/>
          <w:sz w:val="24"/>
          <w:lang w:val="en-US" w:eastAsia="zh-CN"/>
        </w:rPr>
        <w:t>根据我们</w:t>
      </w:r>
      <w:r>
        <w:rPr>
          <w:rFonts w:hint="eastAsia"/>
          <w:sz w:val="24"/>
        </w:rPr>
        <w:t>使用</w:t>
      </w:r>
      <w:r>
        <w:rPr>
          <w:rFonts w:hint="eastAsia"/>
          <w:sz w:val="24"/>
          <w:lang w:val="en-US" w:eastAsia="zh-CN"/>
        </w:rPr>
        <w:t>的</w:t>
      </w:r>
      <w:r>
        <w:rPr>
          <w:rFonts w:hint="eastAsia"/>
          <w:sz w:val="24"/>
        </w:rPr>
        <w:t>网络打印机进行打印时出现的各种情况，绘制顺序图。</w:t>
      </w:r>
      <w:r>
        <w:rPr>
          <w:rFonts w:hint="eastAsia"/>
          <w:sz w:val="24"/>
          <w:lang w:val="en-US" w:eastAsia="zh-CN"/>
        </w:rPr>
        <w:t>下图即是我们平时用的HP网络打印机的打印服务管理器。</w:t>
      </w:r>
    </w:p>
    <w:p>
      <w:pPr>
        <w:pStyle w:val="7"/>
        <w:widowControl w:val="0"/>
        <w:numPr>
          <w:numId w:val="0"/>
        </w:numPr>
        <w:autoSpaceDE w:val="0"/>
        <w:autoSpaceDN w:val="0"/>
        <w:adjustRightInd w:val="0"/>
        <w:spacing w:line="360" w:lineRule="auto"/>
        <w:rPr>
          <w:rFonts w:hint="eastAsia"/>
          <w:sz w:val="24"/>
        </w:rPr>
      </w:pPr>
      <w:r>
        <w:drawing>
          <wp:inline distT="0" distB="0" distL="114300" distR="114300">
            <wp:extent cx="5272405" cy="1863090"/>
            <wp:effectExtent l="0" t="0" r="63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72405" cy="1863090"/>
                    </a:xfrm>
                    <a:prstGeom prst="rect">
                      <a:avLst/>
                    </a:prstGeom>
                    <a:noFill/>
                    <a:ln>
                      <a:noFill/>
                    </a:ln>
                  </pic:spPr>
                </pic:pic>
              </a:graphicData>
            </a:graphic>
          </wp:inline>
        </w:drawing>
      </w:r>
    </w:p>
    <w:p>
      <w:pPr>
        <w:pStyle w:val="7"/>
        <w:numPr>
          <w:ilvl w:val="0"/>
          <w:numId w:val="0"/>
        </w:numPr>
        <w:ind w:leftChars="0"/>
        <w:rPr>
          <w:rFonts w:hint="eastAsia"/>
          <w:sz w:val="24"/>
          <w:lang w:val="en-US" w:eastAsia="zh-CN"/>
        </w:rPr>
      </w:pPr>
      <w:r>
        <w:rPr>
          <w:rFonts w:hint="eastAsia"/>
          <w:sz w:val="24"/>
          <w:lang w:val="en-US" w:eastAsia="zh-CN"/>
        </w:rPr>
        <w:t xml:space="preserve">   提示：处理打印时有三个对象，包括提交打印请求的计算机、打印服务管理器（载入打印内容、加入打印机队列）、网络打印机。</w:t>
      </w:r>
    </w:p>
    <w:p>
      <w:pPr>
        <w:pStyle w:val="7"/>
        <w:numPr>
          <w:ilvl w:val="0"/>
          <w:numId w:val="0"/>
        </w:numPr>
        <w:ind w:leftChars="0"/>
        <w:rPr>
          <w:rFonts w:hint="default"/>
          <w:lang w:val="en-US" w:eastAsia="zh-CN"/>
        </w:rPr>
      </w:pPr>
      <w:r>
        <w:rPr>
          <w:rFonts w:hint="eastAsia"/>
        </w:rPr>
        <w:drawing>
          <wp:inline distT="0" distB="0" distL="114300" distR="114300">
            <wp:extent cx="4041775" cy="2845435"/>
            <wp:effectExtent l="0" t="0" r="12065" b="4445"/>
            <wp:docPr id="6" name="图片 6" descr="5.4.3_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4.3_顺序图"/>
                    <pic:cNvPicPr>
                      <a:picLocks noChangeAspect="1"/>
                    </pic:cNvPicPr>
                  </pic:nvPicPr>
                  <pic:blipFill>
                    <a:blip r:embed="rId12"/>
                    <a:stretch>
                      <a:fillRect/>
                    </a:stretch>
                  </pic:blipFill>
                  <pic:spPr>
                    <a:xfrm>
                      <a:off x="0" y="0"/>
                      <a:ext cx="4041775" cy="2845435"/>
                    </a:xfrm>
                    <a:prstGeom prst="rect">
                      <a:avLst/>
                    </a:prstGeom>
                  </pic:spPr>
                </pic:pic>
              </a:graphicData>
            </a:graphic>
          </wp:inline>
        </w:drawing>
      </w:r>
    </w:p>
    <w:p>
      <w:pPr>
        <w:pStyle w:val="7"/>
        <w:numPr>
          <w:ilvl w:val="0"/>
          <w:numId w:val="0"/>
        </w:numPr>
        <w:ind w:left="0" w:leftChars="0" w:firstLine="0" w:firstLineChars="0"/>
        <w:rPr>
          <w:sz w:val="24"/>
        </w:rPr>
      </w:pPr>
      <w:r>
        <w:rPr>
          <w:rFonts w:hint="eastAsia" w:cs="Times New Roman"/>
          <w:kern w:val="2"/>
          <w:sz w:val="24"/>
          <w:szCs w:val="24"/>
          <w:lang w:val="en-US" w:eastAsia="zh-CN" w:bidi="ar-SA"/>
        </w:rPr>
        <w:t>4</w:t>
      </w:r>
      <w:r>
        <w:rPr>
          <w:rFonts w:ascii="Times New Roman" w:hAnsi="Times New Roman" w:eastAsia="宋体" w:cs="Times New Roman"/>
          <w:kern w:val="2"/>
          <w:sz w:val="24"/>
          <w:szCs w:val="24"/>
          <w:lang w:val="en-US" w:eastAsia="zh-CN" w:bidi="ar-SA"/>
        </w:rPr>
        <w:t>.</w:t>
      </w:r>
      <w:r>
        <w:rPr>
          <w:rFonts w:hint="eastAsia"/>
          <w:sz w:val="24"/>
        </w:rPr>
        <w:t>一个光盘商店从事订购、出租、销售光盘业务。光盘按类别分为游戏、</w:t>
      </w:r>
      <w:r>
        <w:rPr>
          <w:sz w:val="24"/>
        </w:rPr>
        <w:t>CD</w:t>
      </w:r>
      <w:r>
        <w:rPr>
          <w:rFonts w:hint="eastAsia"/>
          <w:sz w:val="24"/>
        </w:rPr>
        <w:t>、程序三种。每种光盘的库存量有上下限</w:t>
      </w:r>
      <w:r>
        <w:rPr>
          <w:sz w:val="24"/>
        </w:rPr>
        <w:t>,</w:t>
      </w:r>
      <w:r>
        <w:rPr>
          <w:rFonts w:hint="eastAsia"/>
          <w:sz w:val="24"/>
        </w:rPr>
        <w:t>当低于下限时要及时订货。在销售时，采取会员制，即给予一定的优惠。请按以上需求建模该业务的活动图，并对图中的各种元素进行简要说明。</w:t>
      </w:r>
    </w:p>
    <w:p>
      <w:pPr>
        <w:pStyle w:val="7"/>
        <w:numPr>
          <w:ilvl w:val="0"/>
          <w:numId w:val="0"/>
        </w:numPr>
        <w:ind w:leftChars="0"/>
        <w:jc w:val="center"/>
        <w:rPr>
          <w:rFonts w:hint="eastAsia"/>
          <w:sz w:val="24"/>
        </w:rPr>
      </w:pPr>
      <w:r>
        <w:rPr>
          <w:rFonts w:hint="eastAsia"/>
        </w:rPr>
        <w:drawing>
          <wp:inline distT="0" distB="0" distL="114300" distR="114300">
            <wp:extent cx="3258185" cy="5401945"/>
            <wp:effectExtent l="0" t="0" r="3175" b="8255"/>
            <wp:docPr id="914035717" name="图片 914035717" descr="5.4.4_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35717" name="图片 914035717" descr="5.4.4_活动图"/>
                    <pic:cNvPicPr>
                      <a:picLocks noChangeAspect="1"/>
                    </pic:cNvPicPr>
                  </pic:nvPicPr>
                  <pic:blipFill>
                    <a:blip r:embed="rId13"/>
                    <a:stretch>
                      <a:fillRect/>
                    </a:stretch>
                  </pic:blipFill>
                  <pic:spPr>
                    <a:xfrm>
                      <a:off x="0" y="0"/>
                      <a:ext cx="3258185" cy="5401945"/>
                    </a:xfrm>
                    <a:prstGeom prst="rect">
                      <a:avLst/>
                    </a:prstGeom>
                  </pic:spPr>
                </pic:pic>
              </a:graphicData>
            </a:graphic>
          </wp:inline>
        </w:drawing>
      </w:r>
    </w:p>
    <w:p>
      <w:pPr>
        <w:pStyle w:val="7"/>
        <w:numPr>
          <w:ilvl w:val="0"/>
          <w:numId w:val="0"/>
        </w:numPr>
        <w:ind w:leftChars="0"/>
        <w:rPr>
          <w:rFonts w:hint="eastAsia"/>
          <w:sz w:val="24"/>
        </w:rPr>
      </w:pPr>
    </w:p>
    <w:p>
      <w:pPr>
        <w:pStyle w:val="7"/>
        <w:numPr>
          <w:ilvl w:val="0"/>
          <w:numId w:val="0"/>
        </w:numPr>
        <w:ind w:left="0" w:leftChars="0" w:firstLine="0" w:firstLineChars="0"/>
        <w:rPr>
          <w:rFonts w:hint="eastAsia"/>
          <w:sz w:val="24"/>
          <w:lang w:eastAsia="zh-CN"/>
        </w:rPr>
      </w:pPr>
      <w:r>
        <w:rPr>
          <w:rFonts w:hint="eastAsia"/>
          <w:sz w:val="24"/>
          <w:lang w:val="en-US" w:eastAsia="zh-CN"/>
        </w:rPr>
        <w:t>5.</w:t>
      </w:r>
      <w:r>
        <w:rPr>
          <w:rFonts w:hint="eastAsia"/>
          <w:sz w:val="24"/>
        </w:rPr>
        <w:t>针对以下的程序伪码</w:t>
      </w:r>
      <w:r>
        <w:rPr>
          <w:rFonts w:hint="eastAsia"/>
          <w:sz w:val="24"/>
          <w:lang w:eastAsia="zh-CN"/>
        </w:rPr>
        <w:t>：</w:t>
      </w:r>
    </w:p>
    <w:p>
      <w:pPr>
        <w:ind w:firstLine="480"/>
        <w:rPr>
          <w:sz w:val="24"/>
        </w:rPr>
      </w:pPr>
      <w:r>
        <w:rPr>
          <w:sz w:val="24"/>
        </w:rPr>
        <w:t>BEGIN</w:t>
      </w:r>
    </w:p>
    <w:p>
      <w:pPr>
        <w:ind w:firstLine="480"/>
        <w:rPr>
          <w:sz w:val="24"/>
        </w:rPr>
      </w:pPr>
      <w:r>
        <w:rPr>
          <w:rFonts w:hint="eastAsia"/>
          <w:sz w:val="24"/>
        </w:rPr>
        <w:t>输入一元二次方程的系数</w:t>
      </w:r>
      <w:r>
        <w:rPr>
          <w:sz w:val="24"/>
        </w:rPr>
        <w:t>A,B,C;</w:t>
      </w:r>
    </w:p>
    <w:p>
      <w:pPr>
        <w:ind w:firstLine="480"/>
        <w:rPr>
          <w:sz w:val="24"/>
        </w:rPr>
      </w:pPr>
      <w:r>
        <w:rPr>
          <w:rFonts w:hint="eastAsia"/>
          <w:sz w:val="24"/>
        </w:rPr>
        <w:t>为根变量赋初值</w:t>
      </w:r>
      <w:r>
        <w:rPr>
          <w:sz w:val="24"/>
        </w:rPr>
        <w:t>;</w:t>
      </w:r>
    </w:p>
    <w:p>
      <w:pPr>
        <w:ind w:firstLine="480"/>
        <w:rPr>
          <w:sz w:val="24"/>
        </w:rPr>
      </w:pPr>
      <w:r>
        <w:rPr>
          <w:sz w:val="24"/>
        </w:rPr>
        <w:t>IF</w:t>
      </w:r>
      <w:r>
        <w:rPr>
          <w:rFonts w:hint="eastAsia"/>
          <w:sz w:val="24"/>
        </w:rPr>
        <w:t>平方项的系数</w:t>
      </w:r>
      <w:r>
        <w:rPr>
          <w:sz w:val="24"/>
        </w:rPr>
        <w:t>A=0</w:t>
      </w:r>
      <w:r>
        <w:rPr>
          <w:rFonts w:hint="eastAsia"/>
          <w:sz w:val="24"/>
        </w:rPr>
        <w:t>且一次项系数</w:t>
      </w:r>
      <w:r>
        <w:rPr>
          <w:sz w:val="24"/>
        </w:rPr>
        <w:t>B&lt;&gt;0</w:t>
      </w:r>
    </w:p>
    <w:p>
      <w:pPr>
        <w:ind w:firstLine="480"/>
        <w:rPr>
          <w:sz w:val="24"/>
        </w:rPr>
      </w:pPr>
      <w:r>
        <w:rPr>
          <w:sz w:val="24"/>
        </w:rPr>
        <w:t>THEN</w:t>
      </w:r>
      <w:r>
        <w:rPr>
          <w:rFonts w:hint="eastAsia"/>
          <w:sz w:val="24"/>
        </w:rPr>
        <w:t xml:space="preserve"> </w:t>
      </w:r>
      <w:r>
        <w:rPr>
          <w:sz w:val="24"/>
        </w:rPr>
        <w:t>BEGIN</w:t>
      </w:r>
      <w:r>
        <w:rPr>
          <w:rFonts w:hint="eastAsia"/>
          <w:sz w:val="24"/>
        </w:rPr>
        <w:t xml:space="preserve"> </w:t>
      </w:r>
      <w:r>
        <w:rPr>
          <w:sz w:val="24"/>
        </w:rPr>
        <w:t>root1</w:t>
      </w:r>
      <w:r>
        <w:rPr>
          <w:rFonts w:ascii="Cambria Math" w:hAnsi="Cambria Math" w:cs="Cambria Math"/>
          <w:sz w:val="24"/>
        </w:rPr>
        <w:t>∶</w:t>
      </w:r>
      <w:r>
        <w:rPr>
          <w:sz w:val="24"/>
        </w:rPr>
        <w:t>=-C/B;</w:t>
      </w:r>
      <w:r>
        <w:rPr>
          <w:rFonts w:hint="eastAsia"/>
          <w:sz w:val="24"/>
        </w:rPr>
        <w:t>输出“</w:t>
      </w:r>
      <w:r>
        <w:rPr>
          <w:sz w:val="24"/>
        </w:rPr>
        <w:t>A=0</w:t>
      </w:r>
      <w:r>
        <w:rPr>
          <w:rFonts w:hint="eastAsia"/>
          <w:sz w:val="24"/>
        </w:rPr>
        <w:t>”</w:t>
      </w:r>
      <w:r>
        <w:rPr>
          <w:sz w:val="24"/>
        </w:rPr>
        <w:t>;</w:t>
      </w:r>
    </w:p>
    <w:p>
      <w:pPr>
        <w:ind w:firstLine="480"/>
        <w:rPr>
          <w:sz w:val="24"/>
        </w:rPr>
      </w:pPr>
      <w:r>
        <w:rPr>
          <w:sz w:val="24"/>
        </w:rPr>
        <w:t>root2</w:t>
      </w:r>
      <w:r>
        <w:rPr>
          <w:rFonts w:ascii="Cambria Math" w:hAnsi="Cambria Math" w:cs="Cambria Math"/>
          <w:sz w:val="24"/>
        </w:rPr>
        <w:t>∶</w:t>
      </w:r>
      <w:r>
        <w:rPr>
          <w:sz w:val="24"/>
        </w:rPr>
        <w:t>=-C/B</w:t>
      </w:r>
    </w:p>
    <w:p>
      <w:pPr>
        <w:ind w:firstLine="480"/>
        <w:rPr>
          <w:sz w:val="24"/>
        </w:rPr>
      </w:pPr>
      <w:r>
        <w:rPr>
          <w:sz w:val="24"/>
        </w:rPr>
        <w:t>END;</w:t>
      </w:r>
    </w:p>
    <w:p>
      <w:pPr>
        <w:ind w:firstLine="480"/>
        <w:rPr>
          <w:sz w:val="24"/>
        </w:rPr>
      </w:pPr>
      <w:r>
        <w:rPr>
          <w:sz w:val="24"/>
        </w:rPr>
        <w:t>IF</w:t>
      </w:r>
      <w:r>
        <w:rPr>
          <w:rFonts w:hint="eastAsia"/>
          <w:sz w:val="24"/>
        </w:rPr>
        <w:t>平方项的系数</w:t>
      </w:r>
      <w:r>
        <w:rPr>
          <w:sz w:val="24"/>
        </w:rPr>
        <w:t>A&lt;&gt;0</w:t>
      </w:r>
      <w:r>
        <w:rPr>
          <w:rFonts w:hint="eastAsia"/>
          <w:sz w:val="24"/>
        </w:rPr>
        <w:t>且一次项系数</w:t>
      </w:r>
      <w:r>
        <w:rPr>
          <w:sz w:val="24"/>
        </w:rPr>
        <w:t>B=0</w:t>
      </w:r>
    </w:p>
    <w:p>
      <w:pPr>
        <w:ind w:firstLine="480"/>
        <w:rPr>
          <w:sz w:val="24"/>
        </w:rPr>
      </w:pPr>
      <w:r>
        <w:rPr>
          <w:sz w:val="24"/>
        </w:rPr>
        <w:t>THEN</w:t>
      </w:r>
      <w:r>
        <w:rPr>
          <w:rFonts w:hint="eastAsia"/>
          <w:sz w:val="24"/>
        </w:rPr>
        <w:t xml:space="preserve"> </w:t>
      </w:r>
      <w:r>
        <w:rPr>
          <w:sz w:val="24"/>
        </w:rPr>
        <w:t>BEGIN　</w:t>
      </w:r>
    </w:p>
    <w:p>
      <w:pPr>
        <w:ind w:firstLine="480"/>
        <w:rPr>
          <w:sz w:val="24"/>
        </w:rPr>
      </w:pPr>
      <w:r>
        <w:rPr>
          <w:sz w:val="24"/>
        </w:rPr>
        <w:t>IF(-C/A)&gt;=</w:t>
      </w:r>
      <w:r>
        <w:rPr>
          <w:rFonts w:hint="eastAsia"/>
          <w:sz w:val="24"/>
        </w:rPr>
        <w:t xml:space="preserve"> </w:t>
      </w:r>
      <w:r>
        <w:rPr>
          <w:sz w:val="24"/>
        </w:rPr>
        <w:t>0</w:t>
      </w:r>
    </w:p>
    <w:p>
      <w:pPr>
        <w:ind w:firstLine="480"/>
        <w:rPr>
          <w:sz w:val="24"/>
        </w:rPr>
      </w:pPr>
      <w:r>
        <w:rPr>
          <w:sz w:val="24"/>
        </w:rPr>
        <w:t>THEN</w:t>
      </w:r>
      <w:r>
        <w:rPr>
          <w:rFonts w:hint="eastAsia"/>
          <w:sz w:val="24"/>
        </w:rPr>
        <w:t xml:space="preserve"> </w:t>
      </w:r>
      <w:r>
        <w:rPr>
          <w:sz w:val="24"/>
        </w:rPr>
        <w:t>BEGIN</w:t>
      </w:r>
      <w:r>
        <w:rPr>
          <w:rFonts w:hint="eastAsia"/>
          <w:sz w:val="24"/>
        </w:rPr>
        <w:t xml:space="preserve"> </w:t>
      </w:r>
      <w:r>
        <w:rPr>
          <w:sz w:val="24"/>
        </w:rPr>
        <w:t>root1</w:t>
      </w:r>
      <w:r>
        <w:rPr>
          <w:rFonts w:ascii="Cambria Math" w:hAnsi="Cambria Math" w:cs="Cambria Math"/>
          <w:sz w:val="24"/>
        </w:rPr>
        <w:t>∶</w:t>
      </w:r>
      <w:r>
        <w:rPr>
          <w:sz w:val="24"/>
        </w:rPr>
        <w:t>=SQR(-C/A);</w:t>
      </w:r>
      <w:r>
        <w:rPr>
          <w:rFonts w:hint="eastAsia"/>
          <w:sz w:val="24"/>
        </w:rPr>
        <w:t>输出“</w:t>
      </w:r>
      <w:r>
        <w:rPr>
          <w:sz w:val="24"/>
        </w:rPr>
        <w:t>B=0</w:t>
      </w:r>
      <w:r>
        <w:rPr>
          <w:rFonts w:hint="eastAsia"/>
          <w:sz w:val="24"/>
        </w:rPr>
        <w:t>”</w:t>
      </w:r>
      <w:r>
        <w:rPr>
          <w:sz w:val="24"/>
        </w:rPr>
        <w:t>;</w:t>
      </w:r>
    </w:p>
    <w:p>
      <w:pPr>
        <w:ind w:firstLine="480"/>
        <w:rPr>
          <w:sz w:val="24"/>
        </w:rPr>
      </w:pPr>
      <w:r>
        <w:rPr>
          <w:sz w:val="24"/>
        </w:rPr>
        <w:t>root2</w:t>
      </w:r>
      <w:r>
        <w:rPr>
          <w:rFonts w:ascii="Cambria Math" w:hAnsi="Cambria Math" w:cs="Cambria Math"/>
          <w:sz w:val="24"/>
        </w:rPr>
        <w:t>∶</w:t>
      </w:r>
      <w:r>
        <w:rPr>
          <w:sz w:val="24"/>
        </w:rPr>
        <w:t>=-SQR(-C/A)</w:t>
      </w:r>
    </w:p>
    <w:p>
      <w:pPr>
        <w:ind w:firstLine="480"/>
        <w:rPr>
          <w:sz w:val="24"/>
        </w:rPr>
      </w:pPr>
      <w:r>
        <w:rPr>
          <w:sz w:val="24"/>
        </w:rPr>
        <w:t>END</w:t>
      </w:r>
    </w:p>
    <w:p>
      <w:pPr>
        <w:ind w:firstLine="480"/>
        <w:rPr>
          <w:sz w:val="24"/>
        </w:rPr>
      </w:pPr>
      <w:r>
        <w:rPr>
          <w:sz w:val="24"/>
        </w:rPr>
        <w:t>END;</w:t>
      </w:r>
    </w:p>
    <w:p>
      <w:pPr>
        <w:ind w:firstLine="480"/>
        <w:rPr>
          <w:sz w:val="24"/>
        </w:rPr>
      </w:pPr>
      <w:r>
        <w:rPr>
          <w:sz w:val="24"/>
        </w:rPr>
        <w:t>IF</w:t>
      </w:r>
      <w:r>
        <w:rPr>
          <w:rFonts w:hint="eastAsia"/>
          <w:sz w:val="24"/>
        </w:rPr>
        <w:t>平方项的系数</w:t>
      </w:r>
      <w:r>
        <w:rPr>
          <w:sz w:val="24"/>
        </w:rPr>
        <w:t>A&lt;&gt;0</w:t>
      </w:r>
      <w:r>
        <w:rPr>
          <w:rFonts w:hint="eastAsia"/>
          <w:sz w:val="24"/>
        </w:rPr>
        <w:t>且一次项系数</w:t>
      </w:r>
      <w:r>
        <w:rPr>
          <w:sz w:val="24"/>
        </w:rPr>
        <w:t>B&lt;&gt;0</w:t>
      </w:r>
    </w:p>
    <w:p>
      <w:pPr>
        <w:ind w:firstLine="480"/>
        <w:rPr>
          <w:sz w:val="24"/>
        </w:rPr>
      </w:pPr>
      <w:r>
        <w:rPr>
          <w:sz w:val="24"/>
        </w:rPr>
        <w:t>THEN　</w:t>
      </w:r>
    </w:p>
    <w:p>
      <w:pPr>
        <w:ind w:firstLine="480"/>
        <w:rPr>
          <w:sz w:val="24"/>
        </w:rPr>
      </w:pPr>
      <w:r>
        <w:rPr>
          <w:sz w:val="24"/>
        </w:rPr>
        <w:t>IF(B2-4AC)&gt;=</w:t>
      </w:r>
      <w:r>
        <w:rPr>
          <w:rFonts w:hint="eastAsia"/>
          <w:sz w:val="24"/>
        </w:rPr>
        <w:t xml:space="preserve"> </w:t>
      </w:r>
      <w:r>
        <w:rPr>
          <w:sz w:val="24"/>
        </w:rPr>
        <w:t>0</w:t>
      </w:r>
    </w:p>
    <w:p>
      <w:pPr>
        <w:ind w:firstLine="480"/>
        <w:rPr>
          <w:sz w:val="24"/>
        </w:rPr>
      </w:pPr>
      <w:r>
        <w:rPr>
          <w:sz w:val="24"/>
        </w:rPr>
        <w:t>THEN</w:t>
      </w:r>
      <w:r>
        <w:rPr>
          <w:rFonts w:hint="eastAsia"/>
          <w:sz w:val="24"/>
        </w:rPr>
        <w:t xml:space="preserve"> </w:t>
      </w:r>
      <w:r>
        <w:rPr>
          <w:sz w:val="24"/>
        </w:rPr>
        <w:t>BEGIN</w:t>
      </w:r>
      <w:r>
        <w:rPr>
          <w:rFonts w:hint="eastAsia"/>
          <w:sz w:val="24"/>
        </w:rPr>
        <w:t xml:space="preserve"> </w:t>
      </w:r>
      <w:r>
        <w:rPr>
          <w:sz w:val="24"/>
        </w:rPr>
        <w:t>root1</w:t>
      </w:r>
      <w:r>
        <w:rPr>
          <w:rFonts w:ascii="Cambria Math" w:hAnsi="Cambria Math" w:cs="Cambria Math"/>
          <w:sz w:val="24"/>
        </w:rPr>
        <w:t>∶</w:t>
      </w:r>
      <w:r>
        <w:rPr>
          <w:sz w:val="24"/>
        </w:rPr>
        <w:t>=(-B+SQR(B2-4AC))/2A;</w:t>
      </w:r>
    </w:p>
    <w:p>
      <w:pPr>
        <w:ind w:firstLine="480"/>
        <w:rPr>
          <w:sz w:val="24"/>
        </w:rPr>
      </w:pPr>
      <w:r>
        <w:rPr>
          <w:sz w:val="24"/>
        </w:rPr>
        <w:t>root2</w:t>
      </w:r>
      <w:r>
        <w:rPr>
          <w:rFonts w:ascii="Cambria Math" w:hAnsi="Cambria Math" w:cs="Cambria Math"/>
          <w:sz w:val="24"/>
        </w:rPr>
        <w:t>∶</w:t>
      </w:r>
      <w:r>
        <w:rPr>
          <w:sz w:val="24"/>
        </w:rPr>
        <w:t>=(-B-SQR(B2-4AC))/2A</w:t>
      </w:r>
    </w:p>
    <w:p>
      <w:pPr>
        <w:ind w:firstLine="480"/>
        <w:rPr>
          <w:sz w:val="24"/>
        </w:rPr>
      </w:pPr>
      <w:r>
        <w:rPr>
          <w:sz w:val="24"/>
        </w:rPr>
        <w:t>END</w:t>
      </w:r>
    </w:p>
    <w:p>
      <w:pPr>
        <w:ind w:firstLine="480"/>
        <w:rPr>
          <w:sz w:val="24"/>
        </w:rPr>
      </w:pPr>
      <w:r>
        <w:rPr>
          <w:sz w:val="24"/>
        </w:rPr>
        <w:t>ELSE</w:t>
      </w:r>
      <w:r>
        <w:rPr>
          <w:rFonts w:hint="eastAsia"/>
          <w:sz w:val="24"/>
        </w:rPr>
        <w:t>输出“此方程无实根”</w:t>
      </w:r>
      <w:r>
        <w:rPr>
          <w:sz w:val="24"/>
        </w:rPr>
        <w:t>;</w:t>
      </w:r>
    </w:p>
    <w:p>
      <w:pPr>
        <w:ind w:firstLine="480"/>
        <w:rPr>
          <w:sz w:val="24"/>
        </w:rPr>
      </w:pPr>
      <w:r>
        <w:rPr>
          <w:rFonts w:hint="eastAsia"/>
          <w:sz w:val="24"/>
        </w:rPr>
        <w:t>输出</w:t>
      </w:r>
      <w:r>
        <w:rPr>
          <w:sz w:val="24"/>
        </w:rPr>
        <w:t>root1</w:t>
      </w:r>
      <w:r>
        <w:rPr>
          <w:rFonts w:hint="eastAsia"/>
          <w:sz w:val="24"/>
        </w:rPr>
        <w:t>和</w:t>
      </w:r>
      <w:r>
        <w:rPr>
          <w:sz w:val="24"/>
        </w:rPr>
        <w:t>root2</w:t>
      </w:r>
      <w:r>
        <w:rPr>
          <w:rFonts w:hint="eastAsia"/>
          <w:sz w:val="24"/>
        </w:rPr>
        <w:t>的值</w:t>
      </w:r>
    </w:p>
    <w:p>
      <w:pPr>
        <w:ind w:firstLine="480"/>
        <w:rPr>
          <w:sz w:val="24"/>
        </w:rPr>
      </w:pPr>
      <w:r>
        <w:rPr>
          <w:sz w:val="24"/>
        </w:rPr>
        <w:t>END.</w:t>
      </w:r>
    </w:p>
    <w:p>
      <w:pPr>
        <w:pStyle w:val="7"/>
        <w:widowControl w:val="0"/>
        <w:numPr>
          <w:numId w:val="0"/>
        </w:numPr>
        <w:autoSpaceDE w:val="0"/>
        <w:autoSpaceDN w:val="0"/>
        <w:adjustRightInd w:val="0"/>
        <w:spacing w:line="360" w:lineRule="auto"/>
        <w:rPr>
          <w:rFonts w:hint="eastAsia"/>
          <w:sz w:val="24"/>
          <w:lang w:eastAsia="zh-CN"/>
        </w:rPr>
      </w:pPr>
    </w:p>
    <w:p>
      <w:pPr>
        <w:pStyle w:val="7"/>
        <w:numPr>
          <w:ilvl w:val="0"/>
          <w:numId w:val="4"/>
        </w:numPr>
        <w:ind w:left="-30" w:leftChars="0" w:firstLine="240" w:firstLineChars="0"/>
        <w:rPr>
          <w:rFonts w:hint="eastAsia"/>
          <w:sz w:val="24"/>
          <w:lang w:val="en-US" w:eastAsia="zh-CN"/>
        </w:rPr>
      </w:pPr>
      <w:r>
        <w:rPr>
          <w:rFonts w:hint="eastAsia"/>
          <w:sz w:val="24"/>
        </w:rPr>
        <w:t>建立该程序的测试模型</w:t>
      </w:r>
      <w:r>
        <w:rPr>
          <w:rFonts w:hint="eastAsia"/>
          <w:sz w:val="24"/>
          <w:lang w:val="en-US" w:eastAsia="zh-CN"/>
        </w:rPr>
        <w:t>,（可以考虑画出程序流程图或控制流程图，建议两者都画）；</w:t>
      </w:r>
    </w:p>
    <w:p>
      <w:pPr>
        <w:ind w:firstLine="480"/>
        <w:rPr>
          <w:rFonts w:hint="default" w:eastAsia="宋体"/>
          <w:color w:val="FF0000"/>
          <w:sz w:val="24"/>
          <w:lang w:val="en-US" w:eastAsia="zh-CN"/>
        </w:rPr>
      </w:pPr>
      <w:r>
        <w:rPr>
          <w:color w:val="FF0000"/>
        </w:rPr>
        <w:drawing>
          <wp:inline distT="0" distB="0" distL="114300" distR="114300">
            <wp:extent cx="2342515" cy="4686300"/>
            <wp:effectExtent l="0" t="0" r="4445" b="7620"/>
            <wp:docPr id="744045107" name="图片 744045107" descr="流程图-第 2 页.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45107" name="图片 744045107" descr="流程图-第 2 页.drawio"/>
                    <pic:cNvPicPr>
                      <a:picLocks noChangeAspect="1"/>
                    </pic:cNvPicPr>
                  </pic:nvPicPr>
                  <pic:blipFill>
                    <a:blip r:embed="rId14"/>
                    <a:stretch>
                      <a:fillRect/>
                    </a:stretch>
                  </pic:blipFill>
                  <pic:spPr>
                    <a:xfrm>
                      <a:off x="0" y="0"/>
                      <a:ext cx="2342515" cy="4686300"/>
                    </a:xfrm>
                    <a:prstGeom prst="rect">
                      <a:avLst/>
                    </a:prstGeom>
                  </pic:spPr>
                </pic:pic>
              </a:graphicData>
            </a:graphic>
          </wp:inline>
        </w:drawing>
      </w:r>
      <w:r>
        <w:rPr>
          <w:rFonts w:hint="eastAsia"/>
          <w:color w:val="FF0000"/>
          <w:lang w:val="en-US" w:eastAsia="zh-CN"/>
        </w:rPr>
        <w:t xml:space="preserve">                  </w:t>
      </w:r>
      <w:r>
        <w:rPr>
          <w:color w:val="FF0000"/>
        </w:rPr>
        <w:drawing>
          <wp:inline distT="0" distB="0" distL="114300" distR="114300">
            <wp:extent cx="623570" cy="2360295"/>
            <wp:effectExtent l="0" t="0" r="1270" b="1905"/>
            <wp:docPr id="2043401626" name="图片 2043401626" descr="流程图-第 3 页.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01626" name="图片 2043401626" descr="流程图-第 3 页.drawio"/>
                    <pic:cNvPicPr>
                      <a:picLocks noChangeAspect="1"/>
                    </pic:cNvPicPr>
                  </pic:nvPicPr>
                  <pic:blipFill>
                    <a:blip r:embed="rId15"/>
                    <a:stretch>
                      <a:fillRect/>
                    </a:stretch>
                  </pic:blipFill>
                  <pic:spPr>
                    <a:xfrm>
                      <a:off x="0" y="0"/>
                      <a:ext cx="623570" cy="2360295"/>
                    </a:xfrm>
                    <a:prstGeom prst="rect">
                      <a:avLst/>
                    </a:prstGeom>
                  </pic:spPr>
                </pic:pic>
              </a:graphicData>
            </a:graphic>
          </wp:inline>
        </w:drawing>
      </w:r>
    </w:p>
    <w:p>
      <w:pPr>
        <w:ind w:firstLine="480"/>
        <w:rPr>
          <w:rFonts w:hint="eastAsia"/>
          <w:sz w:val="24"/>
          <w:lang w:val="en-US" w:eastAsia="zh-CN"/>
        </w:rPr>
      </w:pPr>
      <w:r>
        <w:rPr>
          <w:rFonts w:hint="eastAsia"/>
          <w:color w:val="FF0000"/>
          <w:sz w:val="24"/>
          <w:lang w:val="en-US" w:eastAsia="zh-CN"/>
        </w:rPr>
        <w:t>程序流程图                                      控制流程图</w:t>
      </w:r>
    </w:p>
    <w:p>
      <w:pPr>
        <w:pStyle w:val="7"/>
        <w:numPr>
          <w:ilvl w:val="0"/>
          <w:numId w:val="4"/>
        </w:numPr>
        <w:ind w:left="-30" w:leftChars="0" w:firstLine="240" w:firstLineChars="0"/>
        <w:rPr>
          <w:sz w:val="24"/>
        </w:rPr>
      </w:pPr>
      <w:r>
        <w:rPr>
          <w:rFonts w:hint="eastAsia"/>
          <w:sz w:val="24"/>
        </w:rPr>
        <w:t>设计实现</w:t>
      </w:r>
      <w:r>
        <w:rPr>
          <w:rFonts w:hint="eastAsia"/>
          <w:sz w:val="24"/>
          <w:lang w:val="en-US" w:eastAsia="zh-CN"/>
        </w:rPr>
        <w:t>判定覆盖、条件覆盖、判定条件覆盖、条件组合覆盖</w:t>
      </w:r>
      <w:r>
        <w:rPr>
          <w:rFonts w:hint="eastAsia"/>
          <w:sz w:val="24"/>
        </w:rPr>
        <w:t>所需要的测试用例</w:t>
      </w:r>
      <w:r>
        <w:rPr>
          <w:rFonts w:hint="eastAsia"/>
          <w:sz w:val="24"/>
          <w:lang w:eastAsia="zh-CN"/>
        </w:rPr>
        <w:t>。</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5"/>
        <w:gridCol w:w="2525"/>
        <w:gridCol w:w="3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vAlign w:val="center"/>
          </w:tcPr>
          <w:p>
            <w:pPr>
              <w:ind w:left="0" w:leftChars="0" w:firstLine="0" w:firstLineChars="0"/>
              <w:jc w:val="center"/>
              <w:rPr>
                <w:rFonts w:hint="default" w:ascii="Times New Roman" w:hAnsi="Times New Roman" w:eastAsia="宋体" w:cs="Times New Roman"/>
                <w:b/>
                <w:bCs/>
                <w:color w:val="FF0000"/>
                <w:lang w:val="en-US" w:eastAsia="zh-CN"/>
              </w:rPr>
            </w:pPr>
            <w:r>
              <w:rPr>
                <w:rFonts w:hint="default" w:ascii="Times New Roman" w:hAnsi="Times New Roman" w:cs="Times New Roman"/>
                <w:b/>
                <w:bCs/>
                <w:color w:val="FF0000"/>
                <w:lang w:val="en-US" w:eastAsia="zh-CN"/>
              </w:rPr>
              <w:t>判定覆盖测试用例</w:t>
            </w:r>
          </w:p>
        </w:tc>
        <w:tc>
          <w:tcPr>
            <w:tcW w:w="2525" w:type="dxa"/>
            <w:vAlign w:val="center"/>
          </w:tcPr>
          <w:p>
            <w:pPr>
              <w:jc w:val="center"/>
              <w:rPr>
                <w:rFonts w:hint="default" w:ascii="Times New Roman" w:hAnsi="Times New Roman" w:cs="Times New Roman"/>
                <w:b/>
                <w:bCs/>
                <w:color w:val="FF0000"/>
              </w:rPr>
            </w:pPr>
            <w:r>
              <w:rPr>
                <w:rFonts w:hint="default" w:ascii="Times New Roman" w:hAnsi="Times New Roman" w:cs="Times New Roman"/>
                <w:b/>
                <w:bCs/>
                <w:color w:val="FF0000"/>
              </w:rPr>
              <w:t>输入数据</w:t>
            </w:r>
          </w:p>
        </w:tc>
        <w:tc>
          <w:tcPr>
            <w:tcW w:w="3187" w:type="dxa"/>
            <w:vAlign w:val="center"/>
          </w:tcPr>
          <w:p>
            <w:pPr>
              <w:jc w:val="center"/>
              <w:rPr>
                <w:rFonts w:hint="default" w:ascii="Times New Roman" w:hAnsi="Times New Roman" w:cs="Times New Roman"/>
                <w:b/>
                <w:bCs/>
                <w:color w:val="FF0000"/>
              </w:rPr>
            </w:pPr>
            <w:r>
              <w:rPr>
                <w:rFonts w:hint="default" w:ascii="Times New Roman" w:hAnsi="Times New Roman" w:cs="Times New Roman"/>
                <w:b/>
                <w:bCs/>
                <w:color w:val="FF0000"/>
              </w:rPr>
              <w:t>预期结果 (输出)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vAlign w:val="center"/>
          </w:tcPr>
          <w:p>
            <w:pPr>
              <w:ind w:left="0" w:leftChars="0" w:firstLine="0" w:firstLineChars="0"/>
              <w:rPr>
                <w:rFonts w:hint="default" w:ascii="Times New Roman" w:hAnsi="Times New Roman" w:cs="Times New Roman"/>
                <w:color w:val="FF0000"/>
              </w:rPr>
            </w:pPr>
            <w:r>
              <w:rPr>
                <w:rFonts w:hint="default" w:ascii="Times New Roman" w:hAnsi="Times New Roman" w:cs="Times New Roman"/>
                <w:color w:val="FF0000"/>
                <w:lang w:bidi="ar"/>
              </w:rPr>
              <w:t>测试用例1</w:t>
            </w:r>
          </w:p>
        </w:tc>
        <w:tc>
          <w:tcPr>
            <w:tcW w:w="2525" w:type="dxa"/>
            <w:vAlign w:val="center"/>
          </w:tcPr>
          <w:p>
            <w:pPr>
              <w:rPr>
                <w:rFonts w:hint="default" w:ascii="Times New Roman" w:hAnsi="Times New Roman" w:cs="Times New Roman"/>
                <w:color w:val="FF0000"/>
              </w:rPr>
            </w:pPr>
            <w:r>
              <w:rPr>
                <w:rFonts w:hint="default" w:ascii="Times New Roman" w:hAnsi="Times New Roman" w:cs="Times New Roman"/>
                <w:color w:val="FF0000"/>
                <w:lang w:bidi="ar"/>
              </w:rPr>
              <w:t>A = 0, B = 1, C = 1</w:t>
            </w:r>
          </w:p>
        </w:tc>
        <w:tc>
          <w:tcPr>
            <w:tcW w:w="3187" w:type="dxa"/>
            <w:vAlign w:val="center"/>
          </w:tcPr>
          <w:p>
            <w:pPr>
              <w:rPr>
                <w:rFonts w:hint="default" w:ascii="Times New Roman" w:hAnsi="Times New Roman" w:cs="Times New Roman"/>
                <w:color w:val="FF0000"/>
              </w:rPr>
            </w:pPr>
            <w:r>
              <w:rPr>
                <w:rFonts w:hint="default" w:ascii="Times New Roman" w:hAnsi="Times New Roman" w:cs="Times New Roman"/>
                <w:color w:val="FF0000"/>
                <w:lang w:bidi="ar"/>
              </w:rPr>
              <w:t>A = 0, root1 = -1, root2 =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vAlign w:val="center"/>
          </w:tcPr>
          <w:p>
            <w:pPr>
              <w:ind w:left="0" w:leftChars="0" w:firstLine="0" w:firstLineChars="0"/>
              <w:rPr>
                <w:rFonts w:hint="default" w:ascii="Times New Roman" w:hAnsi="Times New Roman" w:cs="Times New Roman"/>
                <w:color w:val="FF0000"/>
              </w:rPr>
            </w:pPr>
            <w:r>
              <w:rPr>
                <w:rFonts w:hint="default" w:ascii="Times New Roman" w:hAnsi="Times New Roman" w:cs="Times New Roman"/>
                <w:color w:val="FF0000"/>
                <w:lang w:bidi="ar"/>
              </w:rPr>
              <w:t>测试用例2</w:t>
            </w:r>
          </w:p>
        </w:tc>
        <w:tc>
          <w:tcPr>
            <w:tcW w:w="2525" w:type="dxa"/>
            <w:vAlign w:val="center"/>
          </w:tcPr>
          <w:p>
            <w:pPr>
              <w:rPr>
                <w:rFonts w:hint="default" w:ascii="Times New Roman" w:hAnsi="Times New Roman" w:cs="Times New Roman"/>
                <w:color w:val="FF0000"/>
              </w:rPr>
            </w:pPr>
            <w:r>
              <w:rPr>
                <w:rFonts w:hint="default" w:ascii="Times New Roman" w:hAnsi="Times New Roman" w:cs="Times New Roman"/>
                <w:color w:val="FF0000"/>
                <w:lang w:bidi="ar"/>
              </w:rPr>
              <w:t>A = 1, B = 0, C = 1</w:t>
            </w:r>
          </w:p>
        </w:tc>
        <w:tc>
          <w:tcPr>
            <w:tcW w:w="3187" w:type="dxa"/>
            <w:vAlign w:val="center"/>
          </w:tcPr>
          <w:p>
            <w:pPr>
              <w:rPr>
                <w:rFonts w:hint="default" w:ascii="Times New Roman" w:hAnsi="Times New Roman" w:cs="Times New Roman"/>
                <w:color w:val="FF0000"/>
              </w:rPr>
            </w:pPr>
            <w:r>
              <w:rPr>
                <w:rFonts w:hint="default" w:ascii="Times New Roman" w:hAnsi="Times New Roman" w:cs="Times New Roman"/>
                <w:color w:val="FF0000"/>
                <w:lang w:bidi="ar"/>
              </w:rPr>
              <w:t>B = 0, root1 = 1, root2 =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vAlign w:val="center"/>
          </w:tcPr>
          <w:p>
            <w:pPr>
              <w:ind w:left="0" w:leftChars="0" w:firstLine="0" w:firstLineChars="0"/>
              <w:rPr>
                <w:rFonts w:hint="default" w:ascii="Times New Roman" w:hAnsi="Times New Roman" w:cs="Times New Roman"/>
                <w:color w:val="FF0000"/>
              </w:rPr>
            </w:pPr>
            <w:r>
              <w:rPr>
                <w:rFonts w:hint="default" w:ascii="Times New Roman" w:hAnsi="Times New Roman" w:cs="Times New Roman"/>
                <w:color w:val="FF0000"/>
                <w:lang w:bidi="ar"/>
              </w:rPr>
              <w:t>测试用例3</w:t>
            </w:r>
          </w:p>
        </w:tc>
        <w:tc>
          <w:tcPr>
            <w:tcW w:w="2525" w:type="dxa"/>
            <w:vAlign w:val="center"/>
          </w:tcPr>
          <w:p>
            <w:pPr>
              <w:rPr>
                <w:rFonts w:hint="default" w:ascii="Times New Roman" w:hAnsi="Times New Roman" w:cs="Times New Roman"/>
                <w:color w:val="FF0000"/>
              </w:rPr>
            </w:pPr>
            <w:r>
              <w:rPr>
                <w:rFonts w:hint="default" w:ascii="Times New Roman" w:hAnsi="Times New Roman" w:cs="Times New Roman"/>
                <w:color w:val="FF0000"/>
                <w:lang w:bidi="ar"/>
              </w:rPr>
              <w:t>A = 1, B = 1, C = -2</w:t>
            </w:r>
          </w:p>
        </w:tc>
        <w:tc>
          <w:tcPr>
            <w:tcW w:w="3187" w:type="dxa"/>
            <w:vAlign w:val="center"/>
          </w:tcPr>
          <w:p>
            <w:pPr>
              <w:rPr>
                <w:rFonts w:hint="default" w:ascii="Times New Roman" w:hAnsi="Times New Roman" w:cs="Times New Roman"/>
                <w:color w:val="FF0000"/>
              </w:rPr>
            </w:pPr>
            <w:r>
              <w:rPr>
                <w:rFonts w:hint="default" w:ascii="Times New Roman" w:hAnsi="Times New Roman" w:cs="Times New Roman"/>
                <w:color w:val="FF0000"/>
                <w:lang w:bidi="ar"/>
              </w:rPr>
              <w:t>root1 = 1, root2 =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vAlign w:val="center"/>
          </w:tcPr>
          <w:p>
            <w:pPr>
              <w:ind w:left="0" w:leftChars="0" w:firstLine="0" w:firstLineChars="0"/>
              <w:rPr>
                <w:rFonts w:hint="default" w:ascii="Times New Roman" w:hAnsi="Times New Roman" w:cs="Times New Roman"/>
                <w:color w:val="FF0000"/>
              </w:rPr>
            </w:pPr>
            <w:r>
              <w:rPr>
                <w:rFonts w:hint="default" w:ascii="Times New Roman" w:hAnsi="Times New Roman" w:cs="Times New Roman"/>
                <w:color w:val="FF0000"/>
                <w:lang w:bidi="ar"/>
              </w:rPr>
              <w:t>测试用例4</w:t>
            </w:r>
          </w:p>
        </w:tc>
        <w:tc>
          <w:tcPr>
            <w:tcW w:w="2525" w:type="dxa"/>
            <w:vAlign w:val="center"/>
          </w:tcPr>
          <w:p>
            <w:pPr>
              <w:rPr>
                <w:rFonts w:hint="default" w:ascii="Times New Roman" w:hAnsi="Times New Roman" w:cs="Times New Roman"/>
                <w:color w:val="FF0000"/>
              </w:rPr>
            </w:pPr>
            <w:r>
              <w:rPr>
                <w:rFonts w:hint="default" w:ascii="Times New Roman" w:hAnsi="Times New Roman" w:cs="Times New Roman"/>
                <w:color w:val="FF0000"/>
                <w:lang w:bidi="ar"/>
              </w:rPr>
              <w:t>A = 1, B = 1, C = 2</w:t>
            </w:r>
          </w:p>
        </w:tc>
        <w:tc>
          <w:tcPr>
            <w:tcW w:w="3187" w:type="dxa"/>
            <w:vAlign w:val="center"/>
          </w:tcPr>
          <w:p>
            <w:pPr>
              <w:rPr>
                <w:rFonts w:hint="default" w:ascii="Times New Roman" w:hAnsi="Times New Roman" w:cs="Times New Roman"/>
                <w:color w:val="FF0000"/>
              </w:rPr>
            </w:pPr>
            <w:r>
              <w:rPr>
                <w:rFonts w:hint="default" w:ascii="Times New Roman" w:hAnsi="Times New Roman" w:cs="Times New Roman"/>
                <w:color w:val="FF0000"/>
                <w:lang w:bidi="ar"/>
              </w:rPr>
              <w:t>此方程无实根</w:t>
            </w:r>
          </w:p>
        </w:tc>
      </w:tr>
    </w:tbl>
    <w:p>
      <w:pPr>
        <w:ind w:firstLine="480"/>
        <w:rPr>
          <w:sz w:val="24"/>
        </w:rPr>
      </w:pPr>
    </w:p>
    <w:p>
      <w:pPr>
        <w:pStyle w:val="7"/>
        <w:numPr>
          <w:ilvl w:val="0"/>
          <w:numId w:val="0"/>
        </w:numPr>
        <w:ind w:left="0" w:leftChars="0" w:firstLine="0" w:firstLineChars="0"/>
        <w:rPr>
          <w:rFonts w:hint="default" w:eastAsia="宋体"/>
          <w:sz w:val="24"/>
          <w:lang w:val="en-US" w:eastAsia="zh-CN"/>
        </w:rPr>
      </w:pPr>
      <w:r>
        <w:rPr>
          <w:rFonts w:hint="eastAsia" w:cs="Times New Roman"/>
          <w:kern w:val="2"/>
          <w:sz w:val="24"/>
          <w:szCs w:val="24"/>
          <w:lang w:val="en-US" w:eastAsia="zh-CN" w:bidi="ar-SA"/>
        </w:rPr>
        <w:t>6</w:t>
      </w:r>
      <w:r>
        <w:rPr>
          <w:rFonts w:hint="default" w:ascii="Times New Roman" w:hAnsi="Times New Roman" w:eastAsia="宋体" w:cs="Times New Roman"/>
          <w:kern w:val="2"/>
          <w:sz w:val="24"/>
          <w:szCs w:val="24"/>
          <w:lang w:val="en-US" w:eastAsia="zh-CN" w:bidi="ar-SA"/>
        </w:rPr>
        <w:t>.</w:t>
      </w:r>
      <w:r>
        <w:rPr>
          <w:rFonts w:hint="eastAsia"/>
          <w:sz w:val="24"/>
          <w:lang w:val="en-US" w:eastAsia="zh-CN"/>
        </w:rPr>
        <w:t>黑盒测试：</w:t>
      </w:r>
      <w:bookmarkStart w:id="0" w:name="_GoBack"/>
      <w:bookmarkEnd w:id="0"/>
    </w:p>
    <w:p>
      <w:pPr>
        <w:pStyle w:val="7"/>
        <w:numPr>
          <w:ilvl w:val="0"/>
          <w:numId w:val="0"/>
        </w:numPr>
        <w:ind w:leftChars="0"/>
        <w:rPr>
          <w:rFonts w:hint="eastAsia" w:eastAsia="宋体"/>
          <w:sz w:val="24"/>
          <w:lang w:eastAsia="zh-CN"/>
        </w:rPr>
      </w:pPr>
      <w:r>
        <w:rPr>
          <w:rFonts w:hint="eastAsia" w:eastAsia="宋体"/>
          <w:sz w:val="24"/>
          <w:lang w:eastAsia="zh-CN"/>
        </w:rPr>
        <w:drawing>
          <wp:inline distT="0" distB="0" distL="114300" distR="114300">
            <wp:extent cx="5405120" cy="3296285"/>
            <wp:effectExtent l="0" t="0" r="5080" b="5715"/>
            <wp:docPr id="2" name="图片 2" descr="C:/Users/thinkpad/AppData/Local/Temp/picturescale_20241217115549/output_20241217115551.jpgoutput_2024121711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thinkpad/AppData/Local/Temp/picturescale_20241217115549/output_20241217115551.jpgoutput_20241217115551"/>
                    <pic:cNvPicPr>
                      <a:picLocks noChangeAspect="1"/>
                    </pic:cNvPicPr>
                  </pic:nvPicPr>
                  <pic:blipFill>
                    <a:blip r:embed="rId16"/>
                    <a:stretch>
                      <a:fillRect/>
                    </a:stretch>
                  </pic:blipFill>
                  <pic:spPr>
                    <a:xfrm>
                      <a:off x="0" y="0"/>
                      <a:ext cx="5405120" cy="3296285"/>
                    </a:xfrm>
                    <a:prstGeom prst="rect">
                      <a:avLst/>
                    </a:prstGeom>
                  </pic:spPr>
                </pic:pic>
              </a:graphicData>
            </a:graphic>
          </wp:inline>
        </w:drawing>
      </w:r>
    </w:p>
    <w:p>
      <w:pPr>
        <w:pStyle w:val="7"/>
        <w:numPr>
          <w:ilvl w:val="0"/>
          <w:numId w:val="0"/>
        </w:numPr>
        <w:ind w:leftChars="0"/>
        <w:rPr>
          <w:rFonts w:hint="default"/>
          <w:sz w:val="24"/>
          <w:lang w:val="en-US" w:eastAsia="zh-CN"/>
        </w:rPr>
      </w:pPr>
      <w:r>
        <w:rPr>
          <w:rFonts w:hint="default"/>
          <w:sz w:val="24"/>
          <w:lang w:val="en-US" w:eastAsia="zh-CN"/>
        </w:rPr>
        <w:drawing>
          <wp:inline distT="0" distB="0" distL="114300" distR="114300">
            <wp:extent cx="5274310" cy="1928495"/>
            <wp:effectExtent l="0" t="0" r="13970" b="6985"/>
            <wp:docPr id="5" name="图片 5" descr="1f18fd67abbc90f0ea4b462904fb8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f18fd67abbc90f0ea4b462904fb86f"/>
                    <pic:cNvPicPr>
                      <a:picLocks noChangeAspect="1"/>
                    </pic:cNvPicPr>
                  </pic:nvPicPr>
                  <pic:blipFill>
                    <a:blip r:embed="rId17"/>
                    <a:stretch>
                      <a:fillRect/>
                    </a:stretch>
                  </pic:blipFill>
                  <pic:spPr>
                    <a:xfrm>
                      <a:off x="0" y="0"/>
                      <a:ext cx="5274310" cy="1928495"/>
                    </a:xfrm>
                    <a:prstGeom prst="rect">
                      <a:avLst/>
                    </a:prstGeom>
                  </pic:spPr>
                </pic:pic>
              </a:graphicData>
            </a:graphic>
          </wp:inline>
        </w:drawing>
      </w:r>
    </w:p>
    <w:p>
      <w:pPr>
        <w:pStyle w:val="7"/>
        <w:numPr>
          <w:ilvl w:val="0"/>
          <w:numId w:val="0"/>
        </w:numPr>
        <w:ind w:leftChars="0"/>
        <w:rPr>
          <w:rFonts w:hint="default"/>
          <w:sz w:val="24"/>
          <w:lang w:val="en-US" w:eastAsia="zh-CN"/>
        </w:rPr>
      </w:pPr>
    </w:p>
    <w:p>
      <w:pPr>
        <w:pStyle w:val="7"/>
        <w:numPr>
          <w:ilvl w:val="0"/>
          <w:numId w:val="0"/>
        </w:numPr>
        <w:ind w:leftChars="0"/>
        <w:rPr>
          <w:rFonts w:hint="default"/>
          <w:sz w:val="24"/>
          <w:lang w:val="en-US" w:eastAsia="zh-CN"/>
        </w:rPr>
      </w:pPr>
      <w:r>
        <w:rPr>
          <w:rFonts w:hint="default"/>
          <w:sz w:val="24"/>
          <w:lang w:val="en-US" w:eastAsia="zh-CN"/>
        </w:rPr>
        <w:drawing>
          <wp:inline distT="0" distB="0" distL="114300" distR="114300">
            <wp:extent cx="5266690" cy="3381375"/>
            <wp:effectExtent l="0" t="0" r="6350" b="1905"/>
            <wp:docPr id="7" name="图片 7" descr="63c4c4dd879ddb5f61b352e9d8de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3c4c4dd879ddb5f61b352e9d8deab1"/>
                    <pic:cNvPicPr>
                      <a:picLocks noChangeAspect="1"/>
                    </pic:cNvPicPr>
                  </pic:nvPicPr>
                  <pic:blipFill>
                    <a:blip r:embed="rId18"/>
                    <a:stretch>
                      <a:fillRect/>
                    </a:stretch>
                  </pic:blipFill>
                  <pic:spPr>
                    <a:xfrm>
                      <a:off x="0" y="0"/>
                      <a:ext cx="5266690" cy="3381375"/>
                    </a:xfrm>
                    <a:prstGeom prst="rect">
                      <a:avLst/>
                    </a:prstGeom>
                  </pic:spPr>
                </pic:pic>
              </a:graphicData>
            </a:graphic>
          </wp:inline>
        </w:drawing>
      </w:r>
    </w:p>
    <w:p>
      <w:pPr>
        <w:pStyle w:val="7"/>
        <w:numPr>
          <w:ilvl w:val="0"/>
          <w:numId w:val="0"/>
        </w:numPr>
        <w:ind w:leftChars="0"/>
        <w:rPr>
          <w:rFonts w:hint="default"/>
          <w:color w:val="FF0000"/>
          <w:sz w:val="24"/>
          <w:lang w:val="en-US" w:eastAsia="zh-CN"/>
        </w:rPr>
      </w:pPr>
    </w:p>
    <w:p>
      <w:pPr>
        <w:pStyle w:val="7"/>
        <w:numPr>
          <w:ilvl w:val="0"/>
          <w:numId w:val="0"/>
        </w:numPr>
        <w:ind w:leftChars="0"/>
        <w:rPr>
          <w:rFonts w:hint="default" w:eastAsia="宋体"/>
          <w:color w:val="FF0000"/>
          <w:sz w:val="24"/>
          <w:lang w:val="en-US" w:eastAsia="zh-CN"/>
        </w:rPr>
      </w:pPr>
      <w:r>
        <w:rPr>
          <w:rFonts w:hint="eastAsia"/>
          <w:color w:val="FF0000"/>
          <w:sz w:val="24"/>
          <w:lang w:val="en-US" w:eastAsia="zh-CN"/>
        </w:rPr>
        <w:t>【问题3】判定表法、因果图法、错误推测法</w:t>
      </w:r>
    </w:p>
    <w:p/>
    <w:sectPr>
      <w:footerReference r:id="rId5"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2"/>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20"/>
      </w:pPr>
      <w:r>
        <w:separator/>
      </w:r>
    </w:p>
  </w:footnote>
  <w:footnote w:type="continuationSeparator" w:id="1">
    <w:p>
      <w:pPr>
        <w:spacing w:line="360" w:lineRule="auto"/>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C8E151"/>
    <w:multiLevelType w:val="singleLevel"/>
    <w:tmpl w:val="BCC8E151"/>
    <w:lvl w:ilvl="0" w:tentative="0">
      <w:start w:val="1"/>
      <w:numFmt w:val="decimal"/>
      <w:suff w:val="nothing"/>
      <w:lvlText w:val="（%1）"/>
      <w:lvlJc w:val="left"/>
    </w:lvl>
  </w:abstractNum>
  <w:abstractNum w:abstractNumId="1">
    <w:nsid w:val="DA5BD137"/>
    <w:multiLevelType w:val="singleLevel"/>
    <w:tmpl w:val="DA5BD137"/>
    <w:lvl w:ilvl="0" w:tentative="0">
      <w:start w:val="1"/>
      <w:numFmt w:val="decimal"/>
      <w:suff w:val="nothing"/>
      <w:lvlText w:val="（%1）"/>
      <w:lvlJc w:val="left"/>
      <w:pPr>
        <w:ind w:left="-30"/>
      </w:pPr>
    </w:lvl>
  </w:abstractNum>
  <w:abstractNum w:abstractNumId="2">
    <w:nsid w:val="110EBC06"/>
    <w:multiLevelType w:val="singleLevel"/>
    <w:tmpl w:val="110EBC06"/>
    <w:lvl w:ilvl="0" w:tentative="0">
      <w:start w:val="1"/>
      <w:numFmt w:val="decimal"/>
      <w:suff w:val="nothing"/>
      <w:lvlText w:val="（%1）"/>
      <w:lvlJc w:val="left"/>
    </w:lvl>
  </w:abstractNum>
  <w:abstractNum w:abstractNumId="3">
    <w:nsid w:val="34C17C07"/>
    <w:multiLevelType w:val="singleLevel"/>
    <w:tmpl w:val="34C17C07"/>
    <w:lvl w:ilvl="0" w:tentative="0">
      <w:start w:val="3"/>
      <w:numFmt w:val="decimal"/>
      <w:suff w:val="space"/>
      <w:lvlText w:val="%1."/>
      <w:lvlJc w:val="left"/>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JjMzIzZWU1Y2NiOTY3M2UyMTYzNGY2MzBlNWVlZGEifQ=="/>
  </w:docVars>
  <w:rsids>
    <w:rsidRoot w:val="01A9644F"/>
    <w:rsid w:val="01A9644F"/>
    <w:rsid w:val="04BE7A4F"/>
    <w:rsid w:val="062F260E"/>
    <w:rsid w:val="2D083513"/>
    <w:rsid w:val="2DE70F88"/>
    <w:rsid w:val="329A6156"/>
    <w:rsid w:val="33425B78"/>
    <w:rsid w:val="334F0816"/>
    <w:rsid w:val="35013C94"/>
    <w:rsid w:val="35407074"/>
    <w:rsid w:val="42065883"/>
    <w:rsid w:val="43C80DF5"/>
    <w:rsid w:val="45B563B1"/>
    <w:rsid w:val="5E894F57"/>
    <w:rsid w:val="679F4F70"/>
    <w:rsid w:val="6C2C449E"/>
    <w:rsid w:val="701307CC"/>
    <w:rsid w:val="716F1155"/>
    <w:rsid w:val="7F620B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spacing w:line="360" w:lineRule="auto"/>
      <w:ind w:firstLine="420" w:firstLineChars="200"/>
    </w:pPr>
    <w:rPr>
      <w:rFonts w:ascii="Times New Roman" w:hAnsi="Times New Roman" w:eastAsia="宋体" w:cs="Times New Roman"/>
      <w:kern w:val="2"/>
      <w:sz w:val="21"/>
      <w:szCs w:val="24"/>
      <w:lang w:val="en-US" w:eastAsia="zh-CN" w:bidi="ar-SA"/>
    </w:rPr>
  </w:style>
  <w:style w:type="character" w:default="1" w:styleId="6">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basedOn w:val="4"/>
    <w:qFormat/>
    <w:uiPriority w:val="0"/>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2024-12-17T02:57:00Z</dcterms:created>
  <dc:creator>杨柳</dc:creator>
  <cp:lastModifiedBy>张子洋</cp:lastModifiedBy>
  <cp:lastPrinted>2024-12-17T03:13:00Z</cp:lastPrinted>
  <dcterms:modified xsi:type="dcterms:W3CDTF">2024-12-29T02:48:36Z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112846559E16406D9BABAB8149A3911B_12</vt:lpwstr>
  </property>
</Properties>
</file>