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tbl>
      <w:tblPr>
        <w:tblStyle w:val="TableNormal"/>
        <w:tblW w:w="1939" w:type="dxa"/>
        <w:tblInd w:w="8877" w:type="dxa"/>
        <w:shd w:val="clear" w:fill="FFFFCC"/>
        <w:tblLayout w:type="fixed"/>
        <w:tblBorders>
          <w:left w:val="single" w:color="990033" w:sz="2" w:space="0"/>
          <w:bottom w:val="single" w:color="990033" w:sz="2" w:space="0"/>
          <w:right w:val="single" w:color="990033" w:sz="2" w:space="0"/>
          <w:top w:val="single" w:color="990033" w:sz="2" w:space="0"/>
        </w:tblBorders>
      </w:tblPr>
      <w:tblGrid>
        <w:gridCol w:w="1939"/>
      </w:tblGrid>
      <w:tr>
        <w:trPr>
          <w:trHeight w:val="1847" w:hRule="atLeast"/>
        </w:trPr>
        <w:tc>
          <w:tcPr>
            <w:shd w:val="clear" w:fill="FFFFCC"/>
            <w:tcW w:w="1939" w:type="dxa"/>
            <w:vAlign w:val="top"/>
          </w:tcPr>
          <w:p>
            <w:pPr>
              <w:rPr>
                <w:rFonts w:ascii="Arial"/>
                <w:sz w:val="21"/>
              </w:rPr>
            </w:pPr>
            <w:r>
              <w:pict>
                <v:shape id="_x0000_s2" style="position:absolute;margin-left:53.8125pt;margin-top:550.133pt;mso-position-vertical-relative:page;mso-position-horizontal-relative:page;width:144.4pt;height:0.4pt;z-index:251659264;" o:allowincell="f" filled="false" strokecolor="#000000" strokeweight="0.38pt" coordsize="2887,8" coordorigin="0,0" path="m3,3l2883,3e">
                  <v:stroke endcap="round" miterlimit="10"/>
                </v:shape>
              </w:pict>
            </w:r>
            <w:r>
              <w:pict>
                <v:shape id="_x0000_s4" style="position:absolute;margin-left:33.92pt;margin-top:27.2pt;mso-position-vertical-relative:page;mso-position-horizontal-relative:page;width:149.65pt;height:118.9pt;z-index:251658240;" o:allowincell="f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0" w:lineRule="exact"/>
                          <w:rPr/>
                        </w:pPr>
                        <w:r/>
                      </w:p>
                      <w:tbl>
                        <w:tblPr>
                          <w:tblStyle w:val="TableNormal"/>
                          <w:tblW w:w="2947" w:type="dxa"/>
                          <w:tblInd w:w="22" w:type="dxa"/>
                          <w:shd w:val="clear" w:fill="FFFFCC"/>
                          <w:tblLayout w:type="fixed"/>
                          <w:tblBorders>
                            <w:left w:val="single" w:color="990033" w:sz="2" w:space="0"/>
                            <w:bottom w:val="single" w:color="990033" w:sz="2" w:space="0"/>
                            <w:right w:val="single" w:color="990033" w:sz="2" w:space="0"/>
                            <w:top w:val="single" w:color="990033" w:sz="2" w:space="0"/>
                          </w:tblBorders>
                        </w:tblPr>
                        <w:tblGrid>
                          <w:gridCol w:w="2947"/>
                        </w:tblGrid>
                        <w:tr>
                          <w:trPr>
                            <w:trHeight w:val="2327" w:hRule="atLeast"/>
                          </w:trPr>
                          <w:tc>
                            <w:tcPr>
                              <w:shd w:val="clear" w:fill="FFFFCC"/>
                              <w:tcW w:w="2947" w:type="dxa"/>
                              <w:vAlign w:val="top"/>
                            </w:tcPr>
                            <w:p>
                              <w:pPr>
                                <w:rPr>
                                  <w:rFonts w:ascii="Arial"/>
                                  <w:sz w:val="21"/>
                                </w:rPr>
                              </w:pPr>
                              <w:r/>
                            </w:p>
                          </w:tc>
                        </w:tr>
                      </w:tbl>
                      <w:p>
                        <w:pPr>
                          <w:pStyle w:val="BodyText"/>
                          <w:rPr/>
                        </w:pPr>
                        <w:r/>
                      </w:p>
                    </w:txbxContent>
                  </v:textbox>
                </v:shape>
              </w:pict>
            </w:r>
            <w:r>
              <w:drawing>
                <wp:anchor distT="0" distB="0" distL="0" distR="0" simplePos="0" relativeHeight="251660288" behindDoc="0" locked="0" layoutInCell="0" allowOverlap="1">
                  <wp:simplePos x="0" y="0"/>
                  <wp:positionH relativeFrom="page">
                    <wp:posOffset>230123</wp:posOffset>
                  </wp:positionH>
                  <wp:positionV relativeFrom="page">
                    <wp:posOffset>371856</wp:posOffset>
                  </wp:positionV>
                  <wp:extent cx="9723119" cy="6332219"/>
                  <wp:effectExtent l="0" t="0" r="0" b="0"/>
                  <wp:wrapNone/>
                  <wp:docPr id="2" name="IM 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" name="IM 2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23119" cy="6332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/>
          </w:p>
        </w:tc>
      </w:tr>
    </w:tbl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before="49" w:line="232" w:lineRule="auto"/>
        <w:outlineLvl w:val="0"/>
        <w:jc w:val="right"/>
        <w:rPr>
          <w:sz w:val="15"/>
          <w:szCs w:val="15"/>
        </w:rPr>
      </w:pPr>
      <w:r>
        <w:rPr>
          <w:sz w:val="15"/>
          <w:szCs w:val="15"/>
          <w:b/>
          <w:bCs/>
        </w:rPr>
        <w:t>File</w:t>
      </w:r>
      <w:r>
        <w:rPr>
          <w:sz w:val="15"/>
          <w:szCs w:val="15"/>
          <w:b/>
          <w:bCs/>
          <w:spacing w:val="1"/>
        </w:rPr>
        <w:t>:</w:t>
      </w:r>
      <w:r>
        <w:rPr>
          <w:sz w:val="15"/>
          <w:szCs w:val="15"/>
          <w:b/>
          <w:bCs/>
          <w:spacing w:val="14"/>
        </w:rPr>
        <w:t xml:space="preserve"> </w:t>
      </w:r>
      <w:r>
        <w:rPr>
          <w:sz w:val="15"/>
          <w:szCs w:val="15"/>
          <w:b/>
          <w:bCs/>
          <w:spacing w:val="1"/>
        </w:rPr>
        <w:t>E:\</w:t>
      </w:r>
      <w:r>
        <w:rPr>
          <w:sz w:val="15"/>
          <w:szCs w:val="15"/>
          <w:b/>
          <w:bCs/>
        </w:rPr>
        <w:t>Project</w:t>
      </w:r>
      <w:r>
        <w:rPr>
          <w:sz w:val="15"/>
          <w:szCs w:val="15"/>
          <w:b/>
          <w:bCs/>
          <w:spacing w:val="1"/>
        </w:rPr>
        <w:t>\</w:t>
      </w:r>
      <w:r>
        <w:rPr>
          <w:rFonts w:ascii="SimSun" w:hAnsi="SimSun" w:eastAsia="SimSun" w:cs="SimSun"/>
          <w:sz w:val="15"/>
          <w:szCs w:val="15"/>
          <w:spacing w:val="1"/>
        </w:rPr>
        <w:t>软件开发实践项目</w:t>
      </w:r>
      <w:r>
        <w:rPr>
          <w:sz w:val="15"/>
          <w:szCs w:val="15"/>
          <w:b/>
          <w:bCs/>
          <w:spacing w:val="1"/>
        </w:rPr>
        <w:t>\</w:t>
      </w:r>
      <w:r>
        <w:rPr>
          <w:sz w:val="15"/>
          <w:szCs w:val="15"/>
          <w:b/>
          <w:bCs/>
        </w:rPr>
        <w:t>Time</w:t>
      </w:r>
      <w:r>
        <w:rPr>
          <w:sz w:val="15"/>
          <w:szCs w:val="15"/>
          <w:b/>
          <w:bCs/>
          <w:spacing w:val="1"/>
        </w:rPr>
        <w:t>-</w:t>
      </w:r>
      <w:r>
        <w:rPr>
          <w:sz w:val="15"/>
          <w:szCs w:val="15"/>
          <w:b/>
          <w:bCs/>
        </w:rPr>
        <w:t>sharing</w:t>
      </w:r>
      <w:r>
        <w:rPr>
          <w:sz w:val="15"/>
          <w:szCs w:val="15"/>
          <w:b/>
          <w:bCs/>
          <w:spacing w:val="1"/>
        </w:rPr>
        <w:t>-</w:t>
      </w:r>
      <w:r>
        <w:rPr>
          <w:sz w:val="15"/>
          <w:szCs w:val="15"/>
          <w:b/>
          <w:bCs/>
        </w:rPr>
        <w:t>car</w:t>
      </w:r>
      <w:r>
        <w:rPr>
          <w:sz w:val="15"/>
          <w:szCs w:val="15"/>
          <w:b/>
          <w:bCs/>
          <w:spacing w:val="1"/>
        </w:rPr>
        <w:t>-</w:t>
      </w:r>
      <w:r>
        <w:rPr>
          <w:sz w:val="15"/>
          <w:szCs w:val="15"/>
          <w:b/>
          <w:bCs/>
        </w:rPr>
        <w:t>Managing</w:t>
      </w:r>
      <w:r>
        <w:rPr>
          <w:sz w:val="15"/>
          <w:szCs w:val="15"/>
          <w:b/>
          <w:bCs/>
          <w:spacing w:val="1"/>
        </w:rPr>
        <w:t>-</w:t>
      </w:r>
      <w:r>
        <w:rPr>
          <w:sz w:val="15"/>
          <w:szCs w:val="15"/>
          <w:b/>
          <w:bCs/>
        </w:rPr>
        <w:t>System</w:t>
      </w:r>
      <w:r>
        <w:rPr>
          <w:sz w:val="15"/>
          <w:szCs w:val="15"/>
          <w:b/>
          <w:bCs/>
          <w:spacing w:val="1"/>
        </w:rPr>
        <w:t>\</w:t>
      </w:r>
      <w:r>
        <w:rPr>
          <w:rFonts w:ascii="SimSun" w:hAnsi="SimSun" w:eastAsia="SimSun" w:cs="SimSun"/>
          <w:sz w:val="15"/>
          <w:szCs w:val="15"/>
          <w:spacing w:val="1"/>
        </w:rPr>
        <w:t>阶段提</w:t>
      </w:r>
      <w:r>
        <w:rPr>
          <w:rFonts w:ascii="SimSun" w:hAnsi="SimSun" w:eastAsia="SimSun" w:cs="SimSun"/>
          <w:sz w:val="15"/>
          <w:szCs w:val="15"/>
        </w:rPr>
        <w:t>交</w:t>
      </w:r>
      <w:r>
        <w:rPr>
          <w:sz w:val="15"/>
          <w:szCs w:val="15"/>
          <w:b/>
          <w:bCs/>
        </w:rPr>
        <w:t>\</w:t>
      </w:r>
      <w:r>
        <w:rPr>
          <w:rFonts w:ascii="SimSun" w:hAnsi="SimSun" w:eastAsia="SimSun" w:cs="SimSun"/>
          <w:sz w:val="15"/>
          <w:szCs w:val="15"/>
        </w:rPr>
        <w:t>需求阶段</w:t>
      </w:r>
      <w:r>
        <w:rPr>
          <w:sz w:val="15"/>
          <w:szCs w:val="15"/>
          <w:b/>
          <w:bCs/>
        </w:rPr>
        <w:t>\</w:t>
      </w:r>
      <w:r>
        <w:rPr>
          <w:rFonts w:ascii="SimSun" w:hAnsi="SimSun" w:eastAsia="SimSun" w:cs="SimSun"/>
          <w:sz w:val="15"/>
          <w:szCs w:val="15"/>
        </w:rPr>
        <w:t>软件需求说明书</w:t>
      </w:r>
      <w:r>
        <w:rPr>
          <w:sz w:val="15"/>
          <w:szCs w:val="15"/>
          <w:b/>
          <w:bCs/>
        </w:rPr>
        <w:t>_</w:t>
      </w:r>
      <w:r>
        <w:rPr>
          <w:rFonts w:ascii="SimSun" w:hAnsi="SimSun" w:eastAsia="SimSun" w:cs="SimSun"/>
          <w:sz w:val="15"/>
          <w:szCs w:val="15"/>
        </w:rPr>
        <w:t>分析模型</w:t>
      </w:r>
      <w:r>
        <w:rPr>
          <w:sz w:val="15"/>
          <w:szCs w:val="15"/>
          <w:b/>
          <w:bCs/>
        </w:rPr>
        <w:t>\sharing-bicycle.mdl    12:42:50 2017</w:t>
      </w:r>
      <w:r>
        <w:rPr>
          <w:rFonts w:ascii="SimSun" w:hAnsi="SimSun" w:eastAsia="SimSun" w:cs="SimSun"/>
          <w:sz w:val="15"/>
          <w:szCs w:val="15"/>
        </w:rPr>
        <w:t>年</w:t>
      </w:r>
      <w:r>
        <w:rPr>
          <w:sz w:val="15"/>
          <w:szCs w:val="15"/>
          <w:b/>
          <w:bCs/>
        </w:rPr>
        <w:t>6</w:t>
      </w:r>
      <w:r>
        <w:rPr>
          <w:rFonts w:ascii="SimSun" w:hAnsi="SimSun" w:eastAsia="SimSun" w:cs="SimSun"/>
          <w:sz w:val="15"/>
          <w:szCs w:val="15"/>
        </w:rPr>
        <w:t>月</w:t>
      </w:r>
      <w:r>
        <w:rPr>
          <w:rFonts w:ascii="SimSun" w:hAnsi="SimSun" w:eastAsia="SimSun" w:cs="SimSun"/>
          <w:sz w:val="15"/>
          <w:szCs w:val="15"/>
          <w:spacing w:val="-24"/>
        </w:rPr>
        <w:t xml:space="preserve"> </w:t>
      </w:r>
      <w:r>
        <w:rPr>
          <w:rFonts w:ascii="SimSun" w:hAnsi="SimSun" w:eastAsia="SimSun" w:cs="SimSun"/>
          <w:sz w:val="15"/>
          <w:szCs w:val="15"/>
        </w:rPr>
        <w:t>星期一  </w:t>
      </w:r>
      <w:r>
        <w:rPr>
          <w:sz w:val="15"/>
          <w:szCs w:val="15"/>
          <w:b/>
          <w:bCs/>
        </w:rPr>
        <w:t>Class</w:t>
      </w:r>
      <w:r>
        <w:rPr>
          <w:sz w:val="15"/>
          <w:szCs w:val="15"/>
          <w:b/>
          <w:bCs/>
          <w:spacing w:val="12"/>
        </w:rPr>
        <w:t xml:space="preserve"> </w:t>
      </w:r>
      <w:r>
        <w:rPr>
          <w:sz w:val="15"/>
          <w:szCs w:val="15"/>
          <w:b/>
          <w:bCs/>
        </w:rPr>
        <w:t>Diagram:</w:t>
      </w:r>
      <w:r>
        <w:rPr>
          <w:sz w:val="15"/>
          <w:szCs w:val="15"/>
          <w:b/>
          <w:bCs/>
          <w:spacing w:val="13"/>
          <w:w w:val="102"/>
        </w:rPr>
        <w:t xml:space="preserve"> </w:t>
      </w:r>
      <w:r>
        <w:rPr>
          <w:sz w:val="15"/>
          <w:szCs w:val="15"/>
          <w:b/>
          <w:bCs/>
        </w:rPr>
        <w:t>Use</w:t>
      </w:r>
      <w:r>
        <w:rPr>
          <w:sz w:val="15"/>
          <w:szCs w:val="15"/>
          <w:b/>
          <w:bCs/>
          <w:spacing w:val="8"/>
        </w:rPr>
        <w:t xml:space="preserve"> </w:t>
      </w:r>
      <w:r>
        <w:rPr>
          <w:sz w:val="15"/>
          <w:szCs w:val="15"/>
          <w:b/>
          <w:bCs/>
        </w:rPr>
        <w:t>Case View /</w:t>
      </w:r>
      <w:r>
        <w:rPr>
          <w:sz w:val="15"/>
          <w:szCs w:val="15"/>
          <w:b/>
          <w:bCs/>
          <w:spacing w:val="6"/>
        </w:rPr>
        <w:t xml:space="preserve"> </w:t>
      </w:r>
      <w:r>
        <w:rPr>
          <w:sz w:val="15"/>
          <w:szCs w:val="15"/>
          <w:b/>
          <w:bCs/>
        </w:rPr>
        <w:t>calssDiagram</w:t>
      </w:r>
    </w:p>
    <w:sectPr>
      <w:footerReference w:type="default" r:id="rId1"/>
      <w:pgSz w:w="16839" w:h="11907"/>
      <w:pgMar w:top="525" w:right="804" w:bottom="660" w:left="362" w:header="0" w:footer="511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729"/>
      <w:spacing w:line="193" w:lineRule="auto"/>
      <w:rPr>
        <w:sz w:val="15"/>
        <w:szCs w:val="15"/>
      </w:rPr>
    </w:pPr>
    <w:r>
      <w:rPr>
        <w:sz w:val="15"/>
        <w:szCs w:val="15"/>
        <w:b/>
        <w:bCs/>
        <w:spacing w:val="-1"/>
      </w:rPr>
      <w:t>Page</w:t>
    </w:r>
    <w:r>
      <w:rPr>
        <w:sz w:val="15"/>
        <w:szCs w:val="15"/>
        <w:b/>
        <w:bCs/>
        <w:spacing w:val="17"/>
      </w:rPr>
      <w:t xml:space="preserve"> </w:t>
    </w:r>
    <w:r>
      <w:rPr>
        <w:sz w:val="15"/>
        <w:szCs w:val="15"/>
        <w:b/>
        <w:bCs/>
        <w:spacing w:val="-1"/>
      </w:rPr>
      <w:t>1</w:t>
    </w:r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styles" Target="styles.xml"/><Relationship Id="rId3" Type="http://schemas.openxmlformats.org/officeDocument/2006/relationships/settings" Target="settings.xml"/><Relationship Id="rId2" Type="http://schemas.openxmlformats.org/officeDocument/2006/relationships/image" Target="media/image1.png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Rational Rose - sharing-bicycle</dc:title>
  <dc:creator>liwenbin</dc:creator>
  <dcterms:created xsi:type="dcterms:W3CDTF">2017-06-05T12:42:52Z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2025-01-01T18:00:32</vt:filetime>
  </property>
</Properties>
</file>