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C3DDD" w14:textId="25743832" w:rsidR="0048066F" w:rsidRDefault="00610245" w:rsidP="00D06D25">
      <w:pPr>
        <w:pStyle w:val="3"/>
      </w:pPr>
      <w:r>
        <w:rPr>
          <w:rFonts w:hint="eastAsia"/>
        </w:rPr>
        <w:t>仿真实验</w:t>
      </w:r>
      <w:r w:rsidR="00C7348D">
        <w:rPr>
          <w:rFonts w:hint="eastAsia"/>
        </w:rPr>
        <w:t>一</w:t>
      </w:r>
    </w:p>
    <w:p w14:paraId="1703891B" w14:textId="66281E17" w:rsidR="00610245" w:rsidRDefault="00610245" w:rsidP="00AC3DDC">
      <w:pPr>
        <w:spacing w:line="360" w:lineRule="auto"/>
        <w:ind w:firstLineChars="200" w:firstLine="480"/>
      </w:pPr>
      <w:r>
        <w:rPr>
          <w:rFonts w:hint="eastAsia"/>
        </w:rPr>
        <w:t>场景中共两个目标，</w:t>
      </w:r>
      <w:r w:rsidR="00CC6F68">
        <w:rPr>
          <w:rFonts w:hint="eastAsia"/>
        </w:rPr>
        <w:t>目标一</w:t>
      </w:r>
      <w:r>
        <w:rPr>
          <w:rFonts w:hint="eastAsia"/>
        </w:rPr>
        <w:t>均为</w:t>
      </w:r>
      <w:r w:rsidR="00C7348D" w:rsidRPr="00C7348D">
        <w:rPr>
          <w:position w:val="-10"/>
        </w:rPr>
        <w:object w:dxaOrig="1140" w:dyaOrig="320" w14:anchorId="366D59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95pt;height:15.6pt" o:ole="">
            <v:imagedata r:id="rId4" o:title=""/>
          </v:shape>
          <o:OLEObject Type="Embed" ProgID="Equation.DSMT4" ShapeID="_x0000_i1025" DrawAspect="Content" ObjectID="_1741436558" r:id="rId5"/>
        </w:object>
      </w:r>
      <w:r>
        <w:rPr>
          <w:rFonts w:hint="eastAsia"/>
        </w:rPr>
        <w:t>的</w:t>
      </w:r>
      <w:r w:rsidR="00C7348D">
        <w:rPr>
          <w:rFonts w:hint="eastAsia"/>
        </w:rPr>
        <w:t>圆柱体</w:t>
      </w:r>
      <w:r>
        <w:rPr>
          <w:rFonts w:hint="eastAsia"/>
        </w:rPr>
        <w:t>，</w:t>
      </w:r>
      <w:r w:rsidR="00CC6F68">
        <w:rPr>
          <w:rFonts w:hint="eastAsia"/>
        </w:rPr>
        <w:t>目标二</w:t>
      </w:r>
      <w:r w:rsidR="00CC6F68" w:rsidRPr="00CC6F68">
        <w:rPr>
          <w:position w:val="-10"/>
        </w:rPr>
        <w:object w:dxaOrig="1820" w:dyaOrig="320" w14:anchorId="78993612">
          <v:shape id="_x0000_i1064" type="#_x0000_t75" style="width:90.8pt;height:16.1pt" o:ole="">
            <v:imagedata r:id="rId6" o:title=""/>
          </v:shape>
          <o:OLEObject Type="Embed" ProgID="Equation.DSMT4" ShapeID="_x0000_i1064" DrawAspect="Content" ObjectID="_1741436559" r:id="rId7"/>
        </w:object>
      </w:r>
      <w:r w:rsidR="00CC6F68">
        <w:rPr>
          <w:rFonts w:hint="eastAsia"/>
        </w:rPr>
        <w:t>的长方体。</w:t>
      </w:r>
      <w:r>
        <w:rPr>
          <w:rFonts w:hint="eastAsia"/>
        </w:rPr>
        <w:t>假设目标运动状态</w:t>
      </w:r>
      <w:r w:rsidR="00C512D1" w:rsidRPr="00610245">
        <w:rPr>
          <w:position w:val="-14"/>
        </w:rPr>
        <w:object w:dxaOrig="2500" w:dyaOrig="400" w14:anchorId="209D2E72">
          <v:shape id="_x0000_i1026" type="#_x0000_t75" style="width:124.65pt;height:20.4pt" o:ole="">
            <v:imagedata r:id="rId8" o:title=""/>
          </v:shape>
          <o:OLEObject Type="Embed" ProgID="Equation.DSMT4" ShapeID="_x0000_i1026" DrawAspect="Content" ObjectID="_1741436560" r:id="rId9"/>
        </w:object>
      </w:r>
      <w:r w:rsidR="009756E3">
        <w:rPr>
          <w:rFonts w:hint="eastAsia"/>
        </w:rPr>
        <w:t>，</w:t>
      </w:r>
      <w:bookmarkStart w:id="0" w:name="OLE_LINK1"/>
      <w:r>
        <w:rPr>
          <w:rFonts w:hint="eastAsia"/>
        </w:rPr>
        <w:t>目标一初始状态</w:t>
      </w:r>
      <w:r w:rsidR="00C7348D" w:rsidRPr="00610245">
        <w:rPr>
          <w:position w:val="-12"/>
        </w:rPr>
        <w:object w:dxaOrig="1840" w:dyaOrig="380" w14:anchorId="3ACCD862">
          <v:shape id="_x0000_i1027" type="#_x0000_t75" style="width:91.9pt;height:18.8pt" o:ole="">
            <v:imagedata r:id="rId10" o:title=""/>
          </v:shape>
          <o:OLEObject Type="Embed" ProgID="Equation.DSMT4" ShapeID="_x0000_i1027" DrawAspect="Content" ObjectID="_1741436561" r:id="rId11"/>
        </w:object>
      </w:r>
      <w:r w:rsidR="00C7348D">
        <w:rPr>
          <w:rFonts w:hint="eastAsia"/>
        </w:rPr>
        <w:t>，</w:t>
      </w:r>
      <w:r>
        <w:rPr>
          <w:rFonts w:hint="eastAsia"/>
        </w:rPr>
        <w:t>目标二初始状态</w:t>
      </w:r>
      <w:r w:rsidR="00C7348D" w:rsidRPr="00610245">
        <w:rPr>
          <w:position w:val="-12"/>
        </w:rPr>
        <w:object w:dxaOrig="2160" w:dyaOrig="380" w14:anchorId="3A2162E8">
          <v:shape id="_x0000_i1028" type="#_x0000_t75" style="width:107.45pt;height:18.8pt" o:ole="">
            <v:imagedata r:id="rId12" o:title=""/>
          </v:shape>
          <o:OLEObject Type="Embed" ProgID="Equation.DSMT4" ShapeID="_x0000_i1028" DrawAspect="Content" ObjectID="_1741436562" r:id="rId13"/>
        </w:object>
      </w:r>
      <w:r>
        <w:rPr>
          <w:rFonts w:hint="eastAsia"/>
        </w:rPr>
        <w:t>。目标一</w:t>
      </w:r>
      <w:r w:rsidR="00693132">
        <w:rPr>
          <w:rFonts w:hint="eastAsia"/>
        </w:rPr>
        <w:t>沿</w:t>
      </w:r>
      <w:r w:rsidR="00693132">
        <w:rPr>
          <w:rFonts w:hint="eastAsia"/>
        </w:rPr>
        <w:t>y</w:t>
      </w:r>
      <w:r w:rsidR="00693132">
        <w:rPr>
          <w:rFonts w:hint="eastAsia"/>
        </w:rPr>
        <w:t>轴做</w:t>
      </w:r>
      <w:r w:rsidR="00693132" w:rsidRPr="00693132">
        <w:rPr>
          <w:position w:val="-6"/>
        </w:rPr>
        <w:object w:dxaOrig="499" w:dyaOrig="279" w14:anchorId="5589F846">
          <v:shape id="_x0000_i1068" type="#_x0000_t75" style="width:24.7pt;height:13.95pt" o:ole="">
            <v:imagedata r:id="rId14" o:title=""/>
          </v:shape>
          <o:OLEObject Type="Embed" ProgID="Equation.DSMT4" ShapeID="_x0000_i1068" DrawAspect="Content" ObjectID="_1741436563" r:id="rId15"/>
        </w:object>
      </w:r>
      <w:r w:rsidR="00693132">
        <w:rPr>
          <w:rFonts w:hint="eastAsia"/>
        </w:rPr>
        <w:t>的</w:t>
      </w:r>
      <w:r w:rsidR="00C7348D">
        <w:rPr>
          <w:rFonts w:hint="eastAsia"/>
        </w:rPr>
        <w:t>匀速</w:t>
      </w:r>
      <w:r w:rsidR="00CC6F68">
        <w:rPr>
          <w:rFonts w:hint="eastAsia"/>
        </w:rPr>
        <w:t>直线</w:t>
      </w:r>
      <w:r w:rsidR="00C7348D">
        <w:rPr>
          <w:rFonts w:hint="eastAsia"/>
        </w:rPr>
        <w:t>运动</w:t>
      </w:r>
      <w:r>
        <w:rPr>
          <w:rFonts w:hint="eastAsia"/>
        </w:rPr>
        <w:t>，目标二</w:t>
      </w:r>
      <w:r w:rsidR="00693132">
        <w:rPr>
          <w:rFonts w:hint="eastAsia"/>
        </w:rPr>
        <w:t>先做匀速直线运动，然后</w:t>
      </w:r>
      <w:r>
        <w:rPr>
          <w:rFonts w:hint="eastAsia"/>
        </w:rPr>
        <w:t>做</w:t>
      </w:r>
      <w:r w:rsidR="00693132" w:rsidRPr="00693132">
        <w:rPr>
          <w:position w:val="-6"/>
        </w:rPr>
        <w:object w:dxaOrig="1040" w:dyaOrig="279" w14:anchorId="4BE26903">
          <v:shape id="_x0000_i1078" type="#_x0000_t75" style="width:52.1pt;height:13.95pt" o:ole="">
            <v:imagedata r:id="rId16" o:title=""/>
          </v:shape>
          <o:OLEObject Type="Embed" ProgID="Equation.DSMT4" ShapeID="_x0000_i1078" DrawAspect="Content" ObjectID="_1741436564" r:id="rId17"/>
        </w:object>
      </w:r>
      <w:r w:rsidR="00C7348D">
        <w:rPr>
          <w:rFonts w:hint="eastAsia"/>
        </w:rPr>
        <w:t>的</w:t>
      </w:r>
      <w:r>
        <w:rPr>
          <w:rFonts w:hint="eastAsia"/>
        </w:rPr>
        <w:t>匀速</w:t>
      </w:r>
      <w:r w:rsidR="00C7348D">
        <w:rPr>
          <w:rFonts w:hint="eastAsia"/>
        </w:rPr>
        <w:t>转弯</w:t>
      </w:r>
      <w:r>
        <w:rPr>
          <w:rFonts w:hint="eastAsia"/>
        </w:rPr>
        <w:t>运动</w:t>
      </w:r>
      <w:r w:rsidR="00D06D25">
        <w:rPr>
          <w:rFonts w:hint="eastAsia"/>
        </w:rPr>
        <w:t>，运动时间均为</w:t>
      </w:r>
      <w:r w:rsidR="00D06D25" w:rsidRPr="00D06D25">
        <w:rPr>
          <w:position w:val="-6"/>
        </w:rPr>
        <w:object w:dxaOrig="420" w:dyaOrig="279" w14:anchorId="46E8EA76">
          <v:shape id="_x0000_i1031" type="#_x0000_t75" style="width:20.95pt;height:14.5pt" o:ole="">
            <v:imagedata r:id="rId18" o:title=""/>
          </v:shape>
          <o:OLEObject Type="Embed" ProgID="Equation.DSMT4" ShapeID="_x0000_i1031" DrawAspect="Content" ObjectID="_1741436565" r:id="rId19"/>
        </w:object>
      </w:r>
      <w:r>
        <w:rPr>
          <w:rFonts w:hint="eastAsia"/>
        </w:rPr>
        <w:t>。</w:t>
      </w:r>
      <w:bookmarkEnd w:id="0"/>
      <w:r>
        <w:rPr>
          <w:rFonts w:hint="eastAsia"/>
        </w:rPr>
        <w:t>假设目标的</w:t>
      </w:r>
      <w:r w:rsidR="00D06D25">
        <w:rPr>
          <w:rFonts w:hint="eastAsia"/>
        </w:rPr>
        <w:t>量测产生自扩展目标表面，</w:t>
      </w:r>
      <w:r>
        <w:rPr>
          <w:rFonts w:hint="eastAsia"/>
        </w:rPr>
        <w:t>量测率服从</w:t>
      </w:r>
      <w:r w:rsidRPr="00610245">
        <w:rPr>
          <w:position w:val="-6"/>
        </w:rPr>
        <w:object w:dxaOrig="700" w:dyaOrig="279" w14:anchorId="3A43C13D">
          <v:shape id="_x0000_i1032" type="#_x0000_t75" style="width:35.45pt;height:14.5pt" o:ole="">
            <v:imagedata r:id="rId20" o:title=""/>
          </v:shape>
          <o:OLEObject Type="Embed" ProgID="Equation.DSMT4" ShapeID="_x0000_i1032" DrawAspect="Content" ObjectID="_1741436566" r:id="rId21"/>
        </w:object>
      </w:r>
      <w:r>
        <w:rPr>
          <w:rFonts w:hint="eastAsia"/>
        </w:rPr>
        <w:t>的泊松分布，量测</w:t>
      </w:r>
      <w:r w:rsidR="005A4F28">
        <w:rPr>
          <w:rFonts w:hint="eastAsia"/>
        </w:rPr>
        <w:t>噪声的协方差矩阵</w:t>
      </w:r>
      <w:r w:rsidR="005A4F28" w:rsidRPr="00610245">
        <w:rPr>
          <w:position w:val="-12"/>
        </w:rPr>
        <w:object w:dxaOrig="1040" w:dyaOrig="380" w14:anchorId="2CED07A9">
          <v:shape id="_x0000_i1033" type="#_x0000_t75" style="width:51.05pt;height:18.8pt" o:ole="">
            <v:imagedata r:id="rId22" o:title=""/>
          </v:shape>
          <o:OLEObject Type="Embed" ProgID="Equation.DSMT4" ShapeID="_x0000_i1033" DrawAspect="Content" ObjectID="_1741436567" r:id="rId23"/>
        </w:object>
      </w:r>
      <w:r w:rsidR="005A4F28">
        <w:rPr>
          <w:rFonts w:hint="eastAsia"/>
        </w:rPr>
        <w:t>，</w:t>
      </w:r>
      <w:r w:rsidR="00D06D25">
        <w:rPr>
          <w:rFonts w:hint="eastAsia"/>
        </w:rPr>
        <w:t>量测更新频率为</w:t>
      </w:r>
      <w:r w:rsidR="00D06D25" w:rsidRPr="00D06D25">
        <w:rPr>
          <w:position w:val="-6"/>
        </w:rPr>
        <w:object w:dxaOrig="580" w:dyaOrig="279" w14:anchorId="0F9528D2">
          <v:shape id="_x0000_i1034" type="#_x0000_t75" style="width:29pt;height:14.5pt" o:ole="">
            <v:imagedata r:id="rId24" o:title=""/>
          </v:shape>
          <o:OLEObject Type="Embed" ProgID="Equation.DSMT4" ShapeID="_x0000_i1034" DrawAspect="Content" ObjectID="_1741436568" r:id="rId25"/>
        </w:object>
      </w:r>
      <w:r>
        <w:rPr>
          <w:rFonts w:hint="eastAsia"/>
        </w:rPr>
        <w:t>。</w:t>
      </w:r>
      <w:r>
        <w:t xml:space="preserve"> </w:t>
      </w:r>
    </w:p>
    <w:p w14:paraId="13937F1B" w14:textId="702FC372" w:rsidR="00B74DB5" w:rsidRDefault="00610245" w:rsidP="00AC3DDC">
      <w:pPr>
        <w:spacing w:line="360" w:lineRule="auto"/>
        <w:ind w:firstLineChars="200" w:firstLine="480"/>
      </w:pPr>
      <w:r>
        <w:rPr>
          <w:rFonts w:hint="eastAsia"/>
        </w:rPr>
        <w:t>G</w:t>
      </w:r>
      <w:r>
        <w:t>GIW</w:t>
      </w:r>
      <w:r>
        <w:rPr>
          <w:rFonts w:hint="eastAsia"/>
        </w:rPr>
        <w:t>-</w:t>
      </w:r>
      <w:r>
        <w:t>PHD</w:t>
      </w:r>
      <w:r>
        <w:rPr>
          <w:rFonts w:hint="eastAsia"/>
        </w:rPr>
        <w:t>滤波器和</w:t>
      </w:r>
      <w:r>
        <w:rPr>
          <w:rFonts w:hint="eastAsia"/>
        </w:rPr>
        <w:t>G</w:t>
      </w:r>
      <w:r>
        <w:t>P</w:t>
      </w:r>
      <w:r>
        <w:rPr>
          <w:rFonts w:hint="eastAsia"/>
        </w:rPr>
        <w:t>-</w:t>
      </w:r>
      <w:r>
        <w:t>PHD</w:t>
      </w:r>
      <w:r>
        <w:rPr>
          <w:rFonts w:hint="eastAsia"/>
        </w:rPr>
        <w:t>滤波器均采用匀速运动</w:t>
      </w:r>
      <w:r w:rsidR="00C512D1">
        <w:rPr>
          <w:rFonts w:hint="eastAsia"/>
        </w:rPr>
        <w:t>(</w:t>
      </w:r>
      <w:r w:rsidR="00C512D1">
        <w:t>CV)</w:t>
      </w:r>
      <w:r>
        <w:rPr>
          <w:rFonts w:hint="eastAsia"/>
        </w:rPr>
        <w:t>模型，过程噪声</w:t>
      </w:r>
      <w:r w:rsidR="00B74DB5" w:rsidRPr="00B74DB5">
        <w:rPr>
          <w:position w:val="-30"/>
        </w:rPr>
        <w:object w:dxaOrig="3620" w:dyaOrig="720" w14:anchorId="2D51BEF9">
          <v:shape id="_x0000_i1035" type="#_x0000_t75" style="width:181.05pt;height:36pt" o:ole="">
            <v:imagedata r:id="rId26" o:title=""/>
          </v:shape>
          <o:OLEObject Type="Embed" ProgID="Equation.DSMT4" ShapeID="_x0000_i1035" DrawAspect="Content" ObjectID="_1741436569" r:id="rId27"/>
        </w:object>
      </w:r>
      <w:r w:rsidR="00AC3DDC">
        <w:rPr>
          <w:rFonts w:hint="eastAsia"/>
        </w:rPr>
        <w:t>。</w:t>
      </w:r>
      <w:r w:rsidR="00B74DB5">
        <w:rPr>
          <w:rFonts w:hint="eastAsia"/>
        </w:rPr>
        <w:t>G</w:t>
      </w:r>
      <w:r w:rsidR="00B74DB5">
        <w:t>GIW</w:t>
      </w:r>
      <w:r w:rsidR="00B74DB5">
        <w:rPr>
          <w:rFonts w:hint="eastAsia"/>
        </w:rPr>
        <w:t>滤波器初始逆威沙特分布参数为</w:t>
      </w:r>
      <w:r w:rsidR="009756E3" w:rsidRPr="00B74DB5">
        <w:rPr>
          <w:position w:val="-12"/>
        </w:rPr>
        <w:object w:dxaOrig="1820" w:dyaOrig="360" w14:anchorId="6525896E">
          <v:shape id="_x0000_i1036" type="#_x0000_t75" style="width:91.35pt;height:18.25pt" o:ole="">
            <v:imagedata r:id="rId28" o:title=""/>
          </v:shape>
          <o:OLEObject Type="Embed" ProgID="Equation.DSMT4" ShapeID="_x0000_i1036" DrawAspect="Content" ObjectID="_1741436570" r:id="rId29"/>
        </w:object>
      </w:r>
      <w:r w:rsidR="00B74DB5">
        <w:rPr>
          <w:rFonts w:hint="eastAsia"/>
        </w:rPr>
        <w:t>，</w:t>
      </w:r>
      <w:r w:rsidR="00B74DB5">
        <w:rPr>
          <w:rFonts w:hint="eastAsia"/>
        </w:rPr>
        <w:t>G</w:t>
      </w:r>
      <w:r w:rsidR="00B74DB5">
        <w:t>P</w:t>
      </w:r>
      <w:r w:rsidR="00B74DB5">
        <w:rPr>
          <w:rFonts w:hint="eastAsia"/>
        </w:rPr>
        <w:t>滤波器采用</w:t>
      </w:r>
      <w:r w:rsidR="00B74DB5">
        <w:rPr>
          <w:rFonts w:hint="eastAsia"/>
        </w:rPr>
        <w:t>642</w:t>
      </w:r>
      <w:r w:rsidR="00B74DB5">
        <w:rPr>
          <w:rFonts w:hint="eastAsia"/>
        </w:rPr>
        <w:t>个基本点，高斯分布的</w:t>
      </w:r>
      <w:r w:rsidR="00937AAD">
        <w:rPr>
          <w:rFonts w:hint="eastAsia"/>
        </w:rPr>
        <w:t>初始</w:t>
      </w:r>
      <w:r w:rsidR="00B74DB5">
        <w:rPr>
          <w:rFonts w:hint="eastAsia"/>
        </w:rPr>
        <w:t>参数</w:t>
      </w:r>
      <w:r w:rsidR="00C7348D" w:rsidRPr="00B74DB5">
        <w:rPr>
          <w:position w:val="-14"/>
        </w:rPr>
        <w:object w:dxaOrig="3180" w:dyaOrig="380" w14:anchorId="13BD7557">
          <v:shape id="_x0000_i1037" type="#_x0000_t75" style="width:159.05pt;height:18.8pt" o:ole="">
            <v:imagedata r:id="rId30" o:title=""/>
          </v:shape>
          <o:OLEObject Type="Embed" ProgID="Equation.DSMT4" ShapeID="_x0000_i1037" DrawAspect="Content" ObjectID="_1741436571" r:id="rId31"/>
        </w:object>
      </w:r>
      <w:r w:rsidR="00B74DB5">
        <w:rPr>
          <w:rFonts w:hint="eastAsia"/>
        </w:rPr>
        <w:t>。</w:t>
      </w:r>
      <w:r w:rsidR="00AC3DDC">
        <w:rPr>
          <w:rFonts w:hint="eastAsia"/>
        </w:rPr>
        <w:t>滤波器初始权重设置为</w:t>
      </w:r>
      <w:r w:rsidR="00AC3DDC" w:rsidRPr="00AC3DDC">
        <w:rPr>
          <w:position w:val="-6"/>
        </w:rPr>
        <w:object w:dxaOrig="760" w:dyaOrig="279" w14:anchorId="16E471B3">
          <v:shape id="_x0000_i1038" type="#_x0000_t75" style="width:38.15pt;height:14.5pt" o:ole="">
            <v:imagedata r:id="rId32" o:title=""/>
          </v:shape>
          <o:OLEObject Type="Embed" ProgID="Equation.DSMT4" ShapeID="_x0000_i1038" DrawAspect="Content" ObjectID="_1741436572" r:id="rId33"/>
        </w:object>
      </w:r>
      <w:r w:rsidR="00AC3DDC">
        <w:rPr>
          <w:rFonts w:hint="eastAsia"/>
        </w:rPr>
        <w:t>，初始状态设置为量测的均值，伽马分布参数</w:t>
      </w:r>
      <w:r w:rsidR="00AC3DDC" w:rsidRPr="00AC3DDC">
        <w:rPr>
          <w:position w:val="-10"/>
        </w:rPr>
        <w:object w:dxaOrig="1460" w:dyaOrig="320" w14:anchorId="59C18B69">
          <v:shape id="_x0000_i1039" type="#_x0000_t75" style="width:72.55pt;height:15.6pt" o:ole="">
            <v:imagedata r:id="rId34" o:title=""/>
          </v:shape>
          <o:OLEObject Type="Embed" ProgID="Equation.DSMT4" ShapeID="_x0000_i1039" DrawAspect="Content" ObjectID="_1741436573" r:id="rId35"/>
        </w:object>
      </w:r>
      <w:r w:rsidR="00AC3DDC">
        <w:rPr>
          <w:rFonts w:hint="eastAsia"/>
        </w:rPr>
        <w:t>。</w:t>
      </w:r>
      <w:r w:rsidR="00AC3DDC">
        <w:t xml:space="preserve">  </w:t>
      </w:r>
    </w:p>
    <w:p w14:paraId="16665E2B" w14:textId="77777777" w:rsidR="00B74DB5" w:rsidRDefault="00B74DB5" w:rsidP="00937AAD">
      <w:pPr>
        <w:ind w:firstLineChars="200" w:firstLine="480"/>
      </w:pPr>
      <w:r>
        <w:rPr>
          <w:rFonts w:hint="eastAsia"/>
        </w:rPr>
        <w:t>两个滤波器对扩展目标轨迹的预测如图</w:t>
      </w:r>
      <w:r>
        <w:rPr>
          <w:rFonts w:hint="eastAsia"/>
        </w:rPr>
        <w:t>1</w:t>
      </w:r>
      <w:r>
        <w:rPr>
          <w:rFonts w:hint="eastAsia"/>
        </w:rPr>
        <w:t>所示</w:t>
      </w:r>
    </w:p>
    <w:p w14:paraId="0DFDD174" w14:textId="2E1801A1" w:rsidR="00610245" w:rsidRDefault="004D168E" w:rsidP="009B084E">
      <w:pPr>
        <w:jc w:val="center"/>
      </w:pPr>
      <w:r w:rsidRPr="004D168E">
        <w:drawing>
          <wp:inline distT="0" distB="0" distL="0" distR="0" wp14:anchorId="6A033EC0" wp14:editId="7BFB2838">
            <wp:extent cx="3354679" cy="25162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59901" cy="252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D7802" w14:textId="05B3D003" w:rsidR="00D06D25" w:rsidRDefault="00D06D25" w:rsidP="00D06D2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轨迹预测结果</w:t>
      </w:r>
    </w:p>
    <w:p w14:paraId="05980ACC" w14:textId="4E2DE03B" w:rsidR="00D06D25" w:rsidRDefault="00D06D25" w:rsidP="00684247">
      <w:pPr>
        <w:ind w:firstLineChars="200" w:firstLine="480"/>
      </w:pPr>
      <w:r>
        <w:rPr>
          <w:rFonts w:hint="eastAsia"/>
        </w:rPr>
        <w:t>采用</w:t>
      </w:r>
      <w:r>
        <w:rPr>
          <w:rFonts w:hint="eastAsia"/>
        </w:rPr>
        <w:t>O</w:t>
      </w:r>
      <w:r>
        <w:t>SPA</w:t>
      </w:r>
      <w:r>
        <w:rPr>
          <w:rFonts w:hint="eastAsia"/>
        </w:rPr>
        <w:t>距离和</w:t>
      </w:r>
      <w:r>
        <w:rPr>
          <w:rFonts w:hint="eastAsia"/>
        </w:rPr>
        <w:t>R</w:t>
      </w:r>
      <w:r>
        <w:t>MSE</w:t>
      </w:r>
      <w:r>
        <w:rPr>
          <w:rFonts w:hint="eastAsia"/>
        </w:rPr>
        <w:t>来衡量滤波器跟踪效果，</w:t>
      </w:r>
      <w:r w:rsidR="00937AAD">
        <w:rPr>
          <w:rFonts w:hint="eastAsia"/>
        </w:rPr>
        <w:t>O</w:t>
      </w:r>
      <w:r w:rsidR="00937AAD">
        <w:t>SPA</w:t>
      </w:r>
      <w:r w:rsidR="00937AAD">
        <w:rPr>
          <w:rFonts w:hint="eastAsia"/>
        </w:rPr>
        <w:t>的截断距离</w:t>
      </w:r>
      <w:r w:rsidR="00937AAD" w:rsidRPr="00937AAD">
        <w:rPr>
          <w:position w:val="-6"/>
        </w:rPr>
        <w:object w:dxaOrig="639" w:dyaOrig="279" w14:anchorId="7957FAEB">
          <v:shape id="_x0000_i1040" type="#_x0000_t75" style="width:32.25pt;height:14.5pt" o:ole="">
            <v:imagedata r:id="rId37" o:title=""/>
          </v:shape>
          <o:OLEObject Type="Embed" ProgID="Equation.DSMT4" ShapeID="_x0000_i1040" DrawAspect="Content" ObjectID="_1741436574" r:id="rId38"/>
        </w:object>
      </w:r>
      <w:r w:rsidR="00937AAD">
        <w:rPr>
          <w:rFonts w:hint="eastAsia"/>
        </w:rPr>
        <w:t>，阶数</w:t>
      </w:r>
      <w:r w:rsidR="00937AAD" w:rsidRPr="00937AAD">
        <w:rPr>
          <w:position w:val="-10"/>
        </w:rPr>
        <w:object w:dxaOrig="540" w:dyaOrig="320" w14:anchorId="0DD4A54A">
          <v:shape id="_x0000_i1041" type="#_x0000_t75" style="width:26.85pt;height:15.6pt" o:ole="">
            <v:imagedata r:id="rId39" o:title=""/>
          </v:shape>
          <o:OLEObject Type="Embed" ProgID="Equation.DSMT4" ShapeID="_x0000_i1041" DrawAspect="Content" ObjectID="_1741436575" r:id="rId40"/>
        </w:object>
      </w:r>
      <w:r w:rsidR="00937AAD">
        <w:rPr>
          <w:rFonts w:hint="eastAsia"/>
        </w:rPr>
        <w:t>。</w:t>
      </w:r>
      <w:r>
        <w:rPr>
          <w:rFonts w:hint="eastAsia"/>
        </w:rPr>
        <w:t>蒙特卡洛仿真</w:t>
      </w:r>
      <w:r>
        <w:rPr>
          <w:rFonts w:hint="eastAsia"/>
        </w:rPr>
        <w:t>100</w:t>
      </w:r>
      <w:r>
        <w:rPr>
          <w:rFonts w:hint="eastAsia"/>
        </w:rPr>
        <w:t>次得到的结果如图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7B15B8D6" w14:textId="1AD2D8E8" w:rsidR="00D06D25" w:rsidRDefault="00A66A3A" w:rsidP="00D06D25">
      <w:pPr>
        <w:jc w:val="center"/>
      </w:pPr>
      <w:r w:rsidRPr="00A66A3A">
        <w:lastRenderedPageBreak/>
        <w:drawing>
          <wp:inline distT="0" distB="0" distL="0" distR="0" wp14:anchorId="25D804E4" wp14:editId="641A5D48">
            <wp:extent cx="3568890" cy="2676883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83248" cy="26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80AA" w14:textId="66BE7F66" w:rsidR="00D06D25" w:rsidRDefault="00D06D25" w:rsidP="00D06D2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O</w:t>
      </w:r>
      <w:r>
        <w:t>SPA</w:t>
      </w:r>
      <w:r>
        <w:rPr>
          <w:rFonts w:hint="eastAsia"/>
        </w:rPr>
        <w:t>距离</w:t>
      </w:r>
    </w:p>
    <w:p w14:paraId="487E25EF" w14:textId="0930ACCA" w:rsidR="00AC3DDC" w:rsidRDefault="00AC3DDC" w:rsidP="00684247">
      <w:pPr>
        <w:spacing w:line="360" w:lineRule="auto"/>
        <w:ind w:firstLineChars="200" w:firstLine="480"/>
      </w:pPr>
      <w:r>
        <w:rPr>
          <w:rFonts w:hint="eastAsia"/>
        </w:rPr>
        <w:t>两种滤波器对扩展目标形状的估计如图</w:t>
      </w:r>
      <w:r w:rsidR="00536B7E">
        <w:t>3</w:t>
      </w:r>
      <w:r>
        <w:rPr>
          <w:rFonts w:hint="eastAsia"/>
        </w:rPr>
        <w:t>所示，可以看出</w:t>
      </w:r>
      <w:r>
        <w:rPr>
          <w:rFonts w:hint="eastAsia"/>
        </w:rPr>
        <w:t>G</w:t>
      </w:r>
      <w:r>
        <w:t>P-PHD</w:t>
      </w:r>
      <w:r>
        <w:rPr>
          <w:rFonts w:hint="eastAsia"/>
        </w:rPr>
        <w:t>估计的扩展形状更贴近真实物体表面。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6432B8" w14:paraId="1167BFE9" w14:textId="77777777" w:rsidTr="00990889">
        <w:tc>
          <w:tcPr>
            <w:tcW w:w="4148" w:type="dxa"/>
          </w:tcPr>
          <w:p w14:paraId="1C4721C8" w14:textId="19F155FB" w:rsidR="009B084E" w:rsidRDefault="006432B8" w:rsidP="00AC3DDC">
            <w:pPr>
              <w:jc w:val="center"/>
            </w:pPr>
            <w:r w:rsidRPr="006432B8">
              <w:drawing>
                <wp:inline distT="0" distB="0" distL="0" distR="0" wp14:anchorId="5A7C430B" wp14:editId="476F46B3">
                  <wp:extent cx="2280854" cy="1710778"/>
                  <wp:effectExtent l="0" t="0" r="5715" b="381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049" cy="171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EDB854" w14:textId="01E6F6D0" w:rsidR="009B084E" w:rsidRDefault="009B084E" w:rsidP="00AC3DDC">
            <w:pPr>
              <w:jc w:val="center"/>
            </w:pPr>
            <w:r>
              <w:rPr>
                <w:rFonts w:hint="eastAsia"/>
              </w:rPr>
              <w:t>X</w:t>
            </w:r>
            <w:r>
              <w:t>Y</w:t>
            </w:r>
            <w:r>
              <w:rPr>
                <w:rFonts w:hint="eastAsia"/>
              </w:rPr>
              <w:t>平面</w:t>
            </w:r>
          </w:p>
        </w:tc>
        <w:tc>
          <w:tcPr>
            <w:tcW w:w="4148" w:type="dxa"/>
          </w:tcPr>
          <w:p w14:paraId="68E718F8" w14:textId="3CEEAAF9" w:rsidR="009B084E" w:rsidRDefault="00CC6F68" w:rsidP="00AC3DDC">
            <w:pPr>
              <w:jc w:val="center"/>
            </w:pPr>
            <w:r w:rsidRPr="00CC6F68">
              <w:drawing>
                <wp:inline distT="0" distB="0" distL="0" distR="0" wp14:anchorId="2B21F91C" wp14:editId="75113A2D">
                  <wp:extent cx="2350770" cy="1678531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164" cy="1693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C533F9" w14:textId="38DEA69C" w:rsidR="00A47E9F" w:rsidRPr="00A47E9F" w:rsidRDefault="004D168E" w:rsidP="00A47E9F">
            <w:pPr>
              <w:tabs>
                <w:tab w:val="left" w:pos="2684"/>
              </w:tabs>
              <w:jc w:val="center"/>
            </w:pPr>
            <w:r>
              <w:t>Y</w:t>
            </w:r>
            <w:r w:rsidR="00A47E9F">
              <w:t>Z</w:t>
            </w:r>
            <w:r w:rsidR="00A47E9F">
              <w:rPr>
                <w:rFonts w:hint="eastAsia"/>
              </w:rPr>
              <w:t>平面</w:t>
            </w:r>
          </w:p>
        </w:tc>
      </w:tr>
    </w:tbl>
    <w:p w14:paraId="2DD2D72A" w14:textId="4B28003E" w:rsidR="0043565F" w:rsidRDefault="00D52E5C" w:rsidP="0043565F">
      <w:pPr>
        <w:jc w:val="center"/>
      </w:pPr>
      <w:r>
        <w:rPr>
          <w:rFonts w:hint="eastAsia"/>
        </w:rPr>
        <w:t>图</w:t>
      </w:r>
      <w:r w:rsidR="00684247">
        <w:rPr>
          <w:rFonts w:hint="eastAsia"/>
        </w:rPr>
        <w:t>3</w:t>
      </w:r>
      <w:r>
        <w:t xml:space="preserve"> </w:t>
      </w:r>
      <w:r>
        <w:rPr>
          <w:rFonts w:hint="eastAsia"/>
        </w:rPr>
        <w:t>对目标</w:t>
      </w:r>
      <w:r w:rsidR="00CC6F68">
        <w:rPr>
          <w:rFonts w:hint="eastAsia"/>
        </w:rPr>
        <w:t>1</w:t>
      </w:r>
      <w:r>
        <w:rPr>
          <w:rFonts w:hint="eastAsia"/>
        </w:rPr>
        <w:t>形状的估计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6"/>
        <w:gridCol w:w="4070"/>
      </w:tblGrid>
      <w:tr w:rsidR="00CC6F68" w14:paraId="786B8081" w14:textId="77777777" w:rsidTr="00CC6F68">
        <w:tc>
          <w:tcPr>
            <w:tcW w:w="4148" w:type="dxa"/>
          </w:tcPr>
          <w:p w14:paraId="11B6455F" w14:textId="77777777" w:rsidR="006432B8" w:rsidRDefault="00CC6F68" w:rsidP="0043565F">
            <w:pPr>
              <w:jc w:val="center"/>
            </w:pPr>
            <w:r w:rsidRPr="00CC6F68">
              <w:drawing>
                <wp:inline distT="0" distB="0" distL="0" distR="0" wp14:anchorId="30A97536" wp14:editId="57C04C21">
                  <wp:extent cx="2553051" cy="1914942"/>
                  <wp:effectExtent l="0" t="0" r="0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021" cy="1927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C9767B" w14:textId="18900868" w:rsidR="00CC6F68" w:rsidRDefault="00CC6F68" w:rsidP="00435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Y</w:t>
            </w:r>
            <w:r>
              <w:rPr>
                <w:rFonts w:hint="eastAsia"/>
              </w:rPr>
              <w:t>平面</w:t>
            </w:r>
          </w:p>
        </w:tc>
        <w:tc>
          <w:tcPr>
            <w:tcW w:w="4148" w:type="dxa"/>
          </w:tcPr>
          <w:p w14:paraId="429E0FB2" w14:textId="77777777" w:rsidR="006432B8" w:rsidRDefault="00CC6F68" w:rsidP="0043565F">
            <w:pPr>
              <w:jc w:val="center"/>
            </w:pPr>
            <w:r w:rsidRPr="00CC6F68">
              <w:drawing>
                <wp:inline distT="0" distB="0" distL="0" distR="0" wp14:anchorId="5AB3A528" wp14:editId="171DF38C">
                  <wp:extent cx="1944806" cy="1839584"/>
                  <wp:effectExtent l="0" t="0" r="0" b="889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5"/>
                          <a:srcRect l="18033" r="16914"/>
                          <a:stretch/>
                        </pic:blipFill>
                        <pic:spPr bwMode="auto">
                          <a:xfrm>
                            <a:off x="0" y="0"/>
                            <a:ext cx="1947281" cy="1841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2D31F7C" w14:textId="6A7047E4" w:rsidR="00CC6F68" w:rsidRDefault="00CC6F68" w:rsidP="0043565F">
            <w:pPr>
              <w:jc w:val="center"/>
              <w:rPr>
                <w:rFonts w:hint="eastAsia"/>
              </w:rPr>
            </w:pPr>
            <w:r>
              <w:t>Y</w:t>
            </w:r>
            <w:r w:rsidR="004D168E">
              <w:t>Z</w:t>
            </w:r>
            <w:r>
              <w:rPr>
                <w:rFonts w:hint="eastAsia"/>
              </w:rPr>
              <w:t>平面</w:t>
            </w:r>
          </w:p>
        </w:tc>
      </w:tr>
    </w:tbl>
    <w:p w14:paraId="6AD0688A" w14:textId="629C502F" w:rsidR="006432B8" w:rsidRDefault="00CC6F68" w:rsidP="0043565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对目标</w:t>
      </w:r>
      <w:r>
        <w:rPr>
          <w:rFonts w:hint="eastAsia"/>
        </w:rPr>
        <w:t>2</w:t>
      </w:r>
      <w:r>
        <w:rPr>
          <w:rFonts w:hint="eastAsia"/>
        </w:rPr>
        <w:t>形状的估计</w:t>
      </w:r>
    </w:p>
    <w:p w14:paraId="1582DBE8" w14:textId="6CA09E9D" w:rsidR="00397452" w:rsidRDefault="00397452" w:rsidP="0043565F">
      <w:pPr>
        <w:jc w:val="center"/>
      </w:pPr>
      <w:r w:rsidRPr="00397452">
        <w:lastRenderedPageBreak/>
        <w:drawing>
          <wp:inline distT="0" distB="0" distL="0" distR="0" wp14:anchorId="5C5F074F" wp14:editId="1E16D2C5">
            <wp:extent cx="3211516" cy="240883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24159" cy="241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DF13" w14:textId="6B626BC7" w:rsidR="00397452" w:rsidRDefault="00397452" w:rsidP="0043565F">
      <w:pPr>
        <w:jc w:val="center"/>
        <w:rPr>
          <w:rFonts w:hint="eastAsia"/>
        </w:rPr>
      </w:pPr>
      <w:r>
        <w:rPr>
          <w:rFonts w:hint="eastAsia"/>
        </w:rPr>
        <w:t>图</w:t>
      </w:r>
      <w:r w:rsidR="00CC6F68">
        <w:rPr>
          <w:rFonts w:hint="eastAsia"/>
        </w:rPr>
        <w:t>5</w:t>
      </w:r>
      <w:r>
        <w:t xml:space="preserve"> </w:t>
      </w:r>
      <w:proofErr w:type="spellStart"/>
      <w:r>
        <w:t>I</w:t>
      </w:r>
      <w:r>
        <w:rPr>
          <w:rFonts w:hint="eastAsia"/>
        </w:rPr>
        <w:t>oU</w:t>
      </w:r>
      <w:proofErr w:type="spellEnd"/>
    </w:p>
    <w:sectPr w:rsidR="003974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45"/>
    <w:rsid w:val="000B203F"/>
    <w:rsid w:val="00397452"/>
    <w:rsid w:val="003B4FD7"/>
    <w:rsid w:val="003C138A"/>
    <w:rsid w:val="0043565F"/>
    <w:rsid w:val="00441FAD"/>
    <w:rsid w:val="0048066F"/>
    <w:rsid w:val="004D168E"/>
    <w:rsid w:val="00536B7E"/>
    <w:rsid w:val="005A4F28"/>
    <w:rsid w:val="00610245"/>
    <w:rsid w:val="006432B8"/>
    <w:rsid w:val="00684247"/>
    <w:rsid w:val="00693132"/>
    <w:rsid w:val="006C383F"/>
    <w:rsid w:val="00763868"/>
    <w:rsid w:val="00937AAD"/>
    <w:rsid w:val="009756E3"/>
    <w:rsid w:val="00990889"/>
    <w:rsid w:val="009B084E"/>
    <w:rsid w:val="00A47E9F"/>
    <w:rsid w:val="00A66A3A"/>
    <w:rsid w:val="00AC3DDC"/>
    <w:rsid w:val="00B74DB5"/>
    <w:rsid w:val="00C512D1"/>
    <w:rsid w:val="00C7348D"/>
    <w:rsid w:val="00CC6F68"/>
    <w:rsid w:val="00D06D25"/>
    <w:rsid w:val="00D52E5C"/>
    <w:rsid w:val="00E3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0B878"/>
  <w15:chartTrackingRefBased/>
  <w15:docId w15:val="{B8B3783A-9D17-44BB-AD0E-41EEDED0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868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B4FD7"/>
    <w:pPr>
      <w:keepNext/>
      <w:keepLines/>
      <w:spacing w:before="260" w:after="260" w:line="416" w:lineRule="auto"/>
      <w:ind w:firstLineChars="200" w:firstLine="20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6D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4FD7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06D25"/>
    <w:rPr>
      <w:rFonts w:ascii="Times New Roman" w:eastAsia="宋体" w:hAnsi="Times New Roman"/>
      <w:b/>
      <w:bCs/>
      <w:sz w:val="32"/>
      <w:szCs w:val="32"/>
    </w:rPr>
  </w:style>
  <w:style w:type="table" w:styleId="a3">
    <w:name w:val="Table Grid"/>
    <w:basedOn w:val="a1"/>
    <w:uiPriority w:val="39"/>
    <w:rsid w:val="009B0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9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1.png"/><Relationship Id="rId47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7.bin"/><Relationship Id="rId46" Type="http://schemas.openxmlformats.org/officeDocument/2006/relationships/image" Target="media/image25.png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4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png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3.pn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image" Target="media/image22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3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志远</dc:creator>
  <cp:keywords/>
  <dc:description/>
  <cp:lastModifiedBy>杨 志远</cp:lastModifiedBy>
  <cp:revision>18</cp:revision>
  <dcterms:created xsi:type="dcterms:W3CDTF">2023-03-17T00:42:00Z</dcterms:created>
  <dcterms:modified xsi:type="dcterms:W3CDTF">2023-03-27T07:35:00Z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0a37efa1-20c8-4c15-a3c0-55763d832b3a</vt:lpwstr>
  </property>
  <property fmtid="{D5CDD505-2E9C-101B-9397-08002B2CF9AE}" pid="3" name="MTWinEqns">
    <vt:bool>true</vt:bool>
  </property>
</Properties>
</file>