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Жижченко</w:t>
      </w:r>
      <w:r>
        <w:t xml:space="preserve"> </w:t>
      </w:r>
      <w:r>
        <w:t xml:space="preserve">Глеб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задачу об эпидемии, как пример одной из задач построения математических моделей.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</w:t>
      </w:r>
      <m:oMath>
        <m:r>
          <m:t>N</m:t>
        </m:r>
        <m:r>
          <m:rPr>
            <m:sty m:val="p"/>
          </m:rPr>
          <m:t>=</m:t>
        </m:r>
        <m:r>
          <m:t>18</m:t>
        </m:r>
        <m:r>
          <m:t>000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118</m:t>
        </m:r>
      </m:oMath>
      <w:r>
        <w:t xml:space="preserve">, А число здоровых людей с</w:t>
      </w:r>
      <w:r>
        <w:t xml:space="preserve"> </w:t>
      </w:r>
      <w:r>
        <w:t xml:space="preserve">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18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</w:p>
    <w:p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</w:p>
    <w:p>
      <w:pPr>
        <w:pStyle w:val="BodyText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</w:p>
    <w:p>
      <w:pPr>
        <w:pStyle w:val="BodyText"/>
      </w:pPr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, - это коэффициенты заболеваемости</w:t>
      </w:r>
      <w:r>
        <w:t xml:space="preserve"> </w:t>
      </w:r>
      <w:r>
        <w:t xml:space="preserve">и выздоровления соответственно.</w:t>
      </w:r>
      <w:r>
        <w:t xml:space="preserve"> </w:t>
      </w: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условия. Считаем, что на начало</w:t>
      </w:r>
      <w:r>
        <w:t xml:space="preserve"> </w:t>
      </w:r>
      <w:r>
        <w:t xml:space="preserve">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</w:t>
      </w:r>
      <w:r>
        <w:t xml:space="preserve"> </w:t>
      </w:r>
      <w:r>
        <w:t xml:space="preserve">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</w:t>
      </w:r>
      <w:r>
        <w:t xml:space="preserve"> </w:t>
      </w:r>
      <w:r>
        <w:t xml:space="preserve">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Код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на языке Modelica</w:t>
      </w:r>
    </w:p>
    <w:p>
      <w:pPr>
        <w:pStyle w:val="SourceCode"/>
      </w:pPr>
      <w:r>
        <w:rPr>
          <w:rStyle w:val="VerbatimChar"/>
        </w:rPr>
        <w:t xml:space="preserve">model lab06</w:t>
      </w:r>
      <w:r>
        <w:br/>
      </w:r>
      <w:r>
        <w:rPr>
          <w:rStyle w:val="VerbatimChar"/>
        </w:rPr>
        <w:t xml:space="preserve">parameter Real alpha = 0.01;</w:t>
      </w:r>
      <w:r>
        <w:br/>
      </w:r>
      <w:r>
        <w:rPr>
          <w:rStyle w:val="VerbatimChar"/>
        </w:rPr>
        <w:t xml:space="preserve">parameter Real beta = 0.02;</w:t>
      </w:r>
      <w:r>
        <w:br/>
      </w:r>
      <w:r>
        <w:br/>
      </w:r>
      <w:r>
        <w:rPr>
          <w:rStyle w:val="VerbatimChar"/>
        </w:rPr>
        <w:t xml:space="preserve">parameter Integer N = 18000;</w:t>
      </w:r>
      <w:r>
        <w:br/>
      </w:r>
      <w:r>
        <w:rPr>
          <w:rStyle w:val="VerbatimChar"/>
        </w:rPr>
        <w:t xml:space="preserve">parameter Integer I0 = 118;</w:t>
      </w:r>
      <w:r>
        <w:br/>
      </w:r>
      <w:r>
        <w:rPr>
          <w:rStyle w:val="VerbatimChar"/>
        </w:rPr>
        <w:t xml:space="preserve">parameter Integer R0 = 18;</w:t>
      </w:r>
      <w:r>
        <w:br/>
      </w:r>
      <w:r>
        <w:rPr>
          <w:rStyle w:val="VerbatimChar"/>
        </w:rPr>
        <w:t xml:space="preserve">parameter Integer S0 = N - I0 - R0;</w:t>
      </w:r>
      <w:r>
        <w:br/>
      </w:r>
      <w:r>
        <w:br/>
      </w:r>
      <w:r>
        <w:rPr>
          <w:rStyle w:val="VerbatimChar"/>
        </w:rPr>
        <w:t xml:space="preserve">Real I(start=I0);</w:t>
      </w:r>
      <w:r>
        <w:br/>
      </w:r>
      <w:r>
        <w:rPr>
          <w:rStyle w:val="VerbatimChar"/>
        </w:rPr>
        <w:t xml:space="preserve">Real R(start=R0);</w:t>
      </w:r>
      <w:r>
        <w:br/>
      </w:r>
      <w:r>
        <w:rPr>
          <w:rStyle w:val="VerbatimChar"/>
        </w:rPr>
        <w:t xml:space="preserve">Real S(start=S0);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der(I) = -beta * I;</w:t>
      </w:r>
      <w:r>
        <w:br/>
      </w:r>
      <w:r>
        <w:rPr>
          <w:rStyle w:val="VerbatimChar"/>
        </w:rPr>
        <w:t xml:space="preserve">der(R) = beta * I;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end lab06;</w:t>
      </w:r>
    </w:p>
    <w:p>
      <w:pPr>
        <w:pStyle w:val="FirstParagraph"/>
      </w:pPr>
      <w:r>
        <w:t xml:space="preserve">Код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на языке Modelica</w:t>
      </w:r>
    </w:p>
    <w:p>
      <w:pPr>
        <w:pStyle w:val="SourceCode"/>
      </w:pPr>
      <w:r>
        <w:rPr>
          <w:rStyle w:val="VerbatimChar"/>
        </w:rPr>
        <w:t xml:space="preserve">model lab06_part2</w:t>
      </w:r>
      <w:r>
        <w:br/>
      </w:r>
      <w:r>
        <w:rPr>
          <w:rStyle w:val="VerbatimChar"/>
        </w:rPr>
        <w:t xml:space="preserve">parameter Real alpha = 0.01;</w:t>
      </w:r>
      <w:r>
        <w:br/>
      </w:r>
      <w:r>
        <w:rPr>
          <w:rStyle w:val="VerbatimChar"/>
        </w:rPr>
        <w:t xml:space="preserve">parameter Real beta = 0.02;</w:t>
      </w:r>
      <w:r>
        <w:br/>
      </w:r>
      <w:r>
        <w:br/>
      </w:r>
      <w:r>
        <w:rPr>
          <w:rStyle w:val="VerbatimChar"/>
        </w:rPr>
        <w:t xml:space="preserve">parameter Integer N = 18000;</w:t>
      </w:r>
      <w:r>
        <w:br/>
      </w:r>
      <w:r>
        <w:rPr>
          <w:rStyle w:val="VerbatimChar"/>
        </w:rPr>
        <w:t xml:space="preserve">parameter Integer I0 = 118;</w:t>
      </w:r>
      <w:r>
        <w:br/>
      </w:r>
      <w:r>
        <w:rPr>
          <w:rStyle w:val="VerbatimChar"/>
        </w:rPr>
        <w:t xml:space="preserve">parameter Integer R0 = 18;</w:t>
      </w:r>
      <w:r>
        <w:br/>
      </w:r>
      <w:r>
        <w:rPr>
          <w:rStyle w:val="VerbatimChar"/>
        </w:rPr>
        <w:t xml:space="preserve">parameter Integer S0 = N - I0 - R0;</w:t>
      </w:r>
      <w:r>
        <w:br/>
      </w:r>
      <w:r>
        <w:br/>
      </w:r>
      <w:r>
        <w:rPr>
          <w:rStyle w:val="VerbatimChar"/>
        </w:rPr>
        <w:t xml:space="preserve">Real I(start=I0);</w:t>
      </w:r>
      <w:r>
        <w:br/>
      </w:r>
      <w:r>
        <w:rPr>
          <w:rStyle w:val="VerbatimChar"/>
        </w:rPr>
        <w:t xml:space="preserve">Real R(start=R0);</w:t>
      </w:r>
      <w:r>
        <w:br/>
      </w:r>
      <w:r>
        <w:rPr>
          <w:rStyle w:val="VerbatimChar"/>
        </w:rPr>
        <w:t xml:space="preserve">Real S(start=S0);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der(I) = alpha * S - beta * I;</w:t>
      </w:r>
      <w:r>
        <w:br/>
      </w:r>
      <w:r>
        <w:rPr>
          <w:rStyle w:val="VerbatimChar"/>
        </w:rPr>
        <w:t xml:space="preserve">der(R) = beta * I;</w:t>
      </w:r>
      <w:r>
        <w:br/>
      </w:r>
      <w:r>
        <w:rPr>
          <w:rStyle w:val="VerbatimChar"/>
        </w:rPr>
        <w:t xml:space="preserve">der(S) = -alpha * S;</w:t>
      </w:r>
      <w:r>
        <w:br/>
      </w:r>
      <w:r>
        <w:rPr>
          <w:rStyle w:val="VerbatimChar"/>
        </w:rPr>
        <w:t xml:space="preserve">end lab06_part2;</w:t>
      </w:r>
    </w:p>
    <w:p>
      <w:pPr>
        <w:pStyle w:val="FirstParagraph"/>
      </w:pPr>
      <w:r>
        <w:t xml:space="preserve">График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можно видеть на рис. 1.</w:t>
      </w:r>
    </w:p>
    <w:p>
      <w:pPr>
        <w:pStyle w:val="CaptionedFigure"/>
      </w:pPr>
      <w:bookmarkStart w:id="23" w:name="fig:001"/>
      <w:r>
        <w:drawing>
          <wp:inline>
            <wp:extent cx="5334000" cy="4204905"/>
            <wp:effectExtent b="0" l="0" r="0" t="0"/>
            <wp:docPr descr="Figure 1: График для случая I(0) \le I^*" title="" id="1" name="Picture"/>
            <a:graphic>
              <a:graphicData uri="http://schemas.openxmlformats.org/drawingml/2006/picture">
                <pic:pic>
                  <pic:nvPicPr>
                    <pic:cNvPr descr="../image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График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можно видеть на рис. 2.</w:t>
      </w:r>
    </w:p>
    <w:p>
      <w:pPr>
        <w:pStyle w:val="CaptionedFigure"/>
      </w:pPr>
      <w:bookmarkStart w:id="25" w:name="fig:002"/>
      <w:r>
        <w:drawing>
          <wp:inline>
            <wp:extent cx="5334000" cy="4204905"/>
            <wp:effectExtent b="0" l="0" r="0" t="0"/>
            <wp:docPr descr="Figure 2: Графики для случая I(0) &gt; I^*" title="" id="1" name="Picture"/>
            <a:graphic>
              <a:graphicData uri="http://schemas.openxmlformats.org/drawingml/2006/picture">
                <pic:pic>
                  <pic:nvPicPr>
                    <pic:cNvPr descr="../image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Графики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Коэффициенты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=</m:t>
        </m:r>
        <m:r>
          <m:t>0.02</m:t>
        </m:r>
      </m:oMath>
      <w:r>
        <w:t xml:space="preserve">.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задачу об эпидемии. Провели анализ и вывод дифференциальных уравнений.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Жижченко Глеб Михайлович</dc:creator>
  <dc:language>ru-RU</dc:language>
  <cp:keywords/>
  <dcterms:created xsi:type="dcterms:W3CDTF">2021-03-20T09:54:55Z</dcterms:created>
  <dcterms:modified xsi:type="dcterms:W3CDTF">2021-03-20T09:54:55Z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об эпидемии. Вариант 12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