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6BF1" w14:textId="07DBD1FB" w:rsidR="00C76564" w:rsidRDefault="00154D87" w:rsidP="00C76564">
      <w:pPr>
        <w:rPr>
          <w:lang w:val="ru-RU"/>
        </w:rPr>
      </w:pPr>
      <w:r>
        <w:rPr>
          <w:lang w:val="ru-RU"/>
        </w:rPr>
        <w:t xml:space="preserve">Написать скрипт файлообменника. </w:t>
      </w:r>
    </w:p>
    <w:p w14:paraId="17134C0C" w14:textId="702E65F9" w:rsidR="00154D87" w:rsidRDefault="00154D87" w:rsidP="00C76564">
      <w:pPr>
        <w:rPr>
          <w:lang w:val="ru-RU"/>
        </w:rPr>
      </w:pPr>
      <w:r>
        <w:rPr>
          <w:lang w:val="ru-RU"/>
        </w:rPr>
        <w:t xml:space="preserve">В списке загруженных файлов показывать рядом с файлом </w:t>
      </w:r>
      <w:proofErr w:type="gramStart"/>
      <w:r>
        <w:rPr>
          <w:lang w:val="ru-RU"/>
        </w:rPr>
        <w:t>пиктограмму</w:t>
      </w:r>
      <w:proofErr w:type="gramEnd"/>
      <w:r>
        <w:rPr>
          <w:lang w:val="ru-RU"/>
        </w:rPr>
        <w:t xml:space="preserve"> соответствующую его типу. </w:t>
      </w:r>
    </w:p>
    <w:p w14:paraId="3F0B07CE" w14:textId="2537378A" w:rsidR="00154D87" w:rsidRDefault="00154D87" w:rsidP="00C76564">
      <w:pPr>
        <w:rPr>
          <w:lang w:val="ru-RU"/>
        </w:rPr>
      </w:pPr>
    </w:p>
    <w:p w14:paraId="525A6A78" w14:textId="0079D854" w:rsidR="00154D87" w:rsidRPr="00955B1F" w:rsidRDefault="00154D87" w:rsidP="00C76564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95367BC" wp14:editId="41C52D64">
            <wp:extent cx="2181225" cy="26420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70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D87" w:rsidRPr="00955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54D87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55B1F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C76564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Юрий Жижневский</cp:lastModifiedBy>
  <cp:revision>2</cp:revision>
  <dcterms:created xsi:type="dcterms:W3CDTF">2021-02-17T16:46:00Z</dcterms:created>
  <dcterms:modified xsi:type="dcterms:W3CDTF">2021-02-17T16:46:00Z</dcterms:modified>
</cp:coreProperties>
</file>