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多 Agent 协作平台 - 后端技术文档（初版）</w:t>
      </w:r>
    </w:p>
    <w:p>
      <w:pPr>
        <w:pStyle w:val="Heading2"/>
      </w:pPr>
      <w:r>
        <w:t>1️⃣ 系统概述</w:t>
      </w:r>
    </w:p>
    <w:p>
      <w:r>
        <w:rPr>
          <w:sz w:val="22"/>
        </w:rPr>
        <w:t>平台目标：接收前端任务请求 → 调度 Codex/Claude 执行 → 返回结果。</w:t>
        <w:br/>
        <w:t>功能核心：</w:t>
        <w:br/>
        <w:t>1. 任务管理（创建 / 列表 / 详情 / 取消）</w:t>
        <w:br/>
        <w:t>2. 多 agent 调度（顺序 / 并行）</w:t>
        <w:br/>
        <w:t>3. 日志和结果管理</w:t>
        <w:br/>
        <w:t>4. 安全执行 TLI 命令</w:t>
        <w:br/>
        <w:t>技术目标：可扩展、可维护、支持本地快速开发与调试。</w:t>
      </w:r>
    </w:p>
    <w:p>
      <w:pPr>
        <w:pStyle w:val="Heading2"/>
      </w:pPr>
      <w:r>
        <w:t>2️⃣ 系统架构</w:t>
      </w:r>
    </w:p>
    <w:p>
      <w:r>
        <w:rPr>
          <w:sz w:val="22"/>
        </w:rPr>
        <w:t>Web 前端 &lt;-&gt; 后端 API &lt;-&gt; 任务调度器 &lt;-&gt; Codex Agent / Claude Agent。</w:t>
        <w:br/>
        <w:t>任务调度器负责顺序或并行执行任务，并收集日志与结果。</w:t>
      </w:r>
    </w:p>
    <w:p>
      <w:pPr>
        <w:pStyle w:val="Heading2"/>
      </w:pPr>
      <w:r>
        <w:t>3️⃣ 功能模块设计</w:t>
      </w:r>
    </w:p>
    <w:p>
      <w:r>
        <w:rPr>
          <w:sz w:val="22"/>
        </w:rPr>
        <w:t>3.1 任务管理</w:t>
        <w:br/>
        <w:t>- 创建任务</w:t>
        <w:br/>
        <w:t>- 任务列表</w:t>
        <w:br/>
        <w:t>- 任务详情</w:t>
        <w:br/>
        <w:t>- 取消任务</w:t>
        <w:br/>
        <w:br/>
        <w:t>3.2 多 Agent 调度器</w:t>
        <w:br/>
        <w:t>- 顺序执行</w:t>
        <w:br/>
        <w:t>- 并行执行</w:t>
        <w:br/>
        <w:t>- 异常处理</w:t>
        <w:br/>
        <w:br/>
        <w:t>3.3 Agent 封装</w:t>
        <w:br/>
        <w:t>- Codex：生成代码、查询资料、制定计划</w:t>
        <w:br/>
        <w:t>- Claude：执行任务、处理数据、整合输出</w:t>
        <w:br/>
        <w:t>- TLI：本地命令执行</w:t>
        <w:br/>
        <w:br/>
        <w:t>3.4 日志与结果管理</w:t>
        <w:br/>
        <w:t>- stdout / stderr 日志记录</w:t>
        <w:br/>
        <w:t>- 任务状态追踪</w:t>
        <w:br/>
        <w:t>- 汇总结果输出</w:t>
      </w:r>
    </w:p>
    <w:p>
      <w:pPr>
        <w:pStyle w:val="Heading2"/>
      </w:pPr>
      <w:r>
        <w:t>4️⃣ 数据存储</w:t>
      </w:r>
    </w:p>
    <w:p>
      <w:r>
        <w:rPr>
          <w:sz w:val="22"/>
        </w:rPr>
        <w:t>任务表：task_id, name, description, mode, agents, status, progress。</w:t>
        <w:br/>
        <w:t>日志表：task_id, agent_name, stdout, stderr, timestamp。</w:t>
        <w:br/>
        <w:t>结果表：task_id, agent_name, output, summary。</w:t>
        <w:br/>
        <w:t>初版建议使用 SQLite。</w:t>
      </w:r>
    </w:p>
    <w:p>
      <w:pPr>
        <w:pStyle w:val="Heading2"/>
      </w:pPr>
      <w:r>
        <w:t>5️⃣ API 接口设计</w:t>
      </w:r>
    </w:p>
    <w:p>
      <w:r>
        <w:rPr>
          <w:sz w:val="22"/>
        </w:rPr>
        <w:t>POST /task -&gt; 创建任务</w:t>
        <w:br/>
        <w:t>GET /task -&gt; 获取任务列表</w:t>
        <w:br/>
        <w:t>GET /task/{task_id} -&gt; 获取任务详情</w:t>
        <w:br/>
        <w:t>POST /task/{task_id}/cancel -&gt; 取消任务</w:t>
        <w:br/>
        <w:t>GET /agent/status -&gt; 查询 Agent 在线状态</w:t>
      </w:r>
    </w:p>
    <w:p>
      <w:pPr>
        <w:pStyle w:val="Heading2"/>
      </w:pPr>
      <w:r>
        <w:t>6️⃣ 异步执行</w:t>
      </w:r>
    </w:p>
    <w:p>
      <w:r>
        <w:rPr>
          <w:sz w:val="22"/>
        </w:rPr>
        <w:t>使用 asyncio 实现并行任务执行。</w:t>
        <w:br/>
        <w:t>顺序模式使用 await 保证 agent 顺序执行。</w:t>
      </w:r>
    </w:p>
    <w:p>
      <w:pPr>
        <w:pStyle w:val="Heading2"/>
      </w:pPr>
      <w:r>
        <w:t>7️⃣ 安全策略</w:t>
      </w:r>
    </w:p>
    <w:p>
      <w:r>
        <w:rPr>
          <w:sz w:val="22"/>
        </w:rPr>
        <w:t>限制 TLI 执行目录。</w:t>
        <w:br/>
        <w:t>禁止危险命令。</w:t>
        <w:br/>
        <w:t>记录所有执行日志。</w:t>
        <w:br/>
        <w:t>后续可扩展 Docker 沙箱隔离。</w:t>
      </w:r>
    </w:p>
    <w:p>
      <w:pPr>
        <w:pStyle w:val="Heading2"/>
      </w:pPr>
      <w:r>
        <w:t>8️⃣ 技术栈建议</w:t>
      </w:r>
    </w:p>
    <w:p>
      <w:r>
        <w:rPr>
          <w:sz w:val="22"/>
        </w:rPr>
        <w:t>后端：Python + FastAPI</w:t>
        <w:br/>
        <w:t>数据库：SQLite</w:t>
        <w:br/>
        <w:t>异步：asyncio</w:t>
        <w:br/>
        <w:t>前后端通信：HTTP API / WebSocket</w:t>
        <w:br/>
        <w:t>Agent：OpenAI Codex API + Claude Code API</w:t>
      </w:r>
    </w:p>
    <w:p>
      <w:pPr>
        <w:pStyle w:val="Heading2"/>
      </w:pPr>
      <w:r>
        <w:t>9️⃣ 后续扩展</w:t>
      </w:r>
    </w:p>
    <w:p>
      <w:r>
        <w:rPr>
          <w:sz w:val="22"/>
        </w:rPr>
        <w:t>多用户支持</w:t>
        <w:br/>
        <w:t>自动任务拆分</w:t>
        <w:br/>
        <w:t>动态 Agent 调度</w:t>
        <w:br/>
        <w:t>结果导出与文件下载</w:t>
        <w:br/>
        <w:t>容器沙箱执行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