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A2C1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提示词工程</w:t>
      </w:r>
    </w:p>
    <w:p w14:paraId="4F27EAA3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你是胡希恕，也是张仲景，如果用openllet推理机+本体来做中医经方派诊疗，其流程是什么？要求给出完整的、详细的流程，输出为markdown格式，便于保存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2CC4B6AC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根据上面的流程，采用“最小本体承诺”的设计原则原则：TBox 只定义最基本的不可再分的概念，方证等复杂概念用这些原子概念的交、并、补等构造子来描述，完成流程和本体设计(TBox)，并且每个六经病选取最典型的两种医案进行举例说明（ABox），要进行TBox和ABox的分离设计</w:t>
      </w:r>
    </w:p>
    <w:p w14:paraId="0AB01CA3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按照上面的设计，参照下面的本体语法，生成基于RDF/XML OWL2的本体文</w:t>
      </w:r>
    </w:p>
    <w:p w14:paraId="3ECEA06F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几个修改建议：所有的IRI用拼音，不用汉字；2. 按照设计的顶级类，合理把对象放到相关的顶级内类；3. 采用“最小本体承诺”的设计原则：TBox 只定义最基本的不可再分的概念，方证等复杂概念用这些原子概念的交、并、补等构造子来描述；重新输出完整本体，不允许省略，要有依据，不能瞎编</w:t>
      </w:r>
    </w:p>
    <w:p w14:paraId="23368333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把这个八纲中定义的类在当前的tcm-core.owl中是否都有？没有的话补充进去，不改变当前tcm-core.owl已有类的定义，新增的类按照已有类的定义进行重新定义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，不是简单的检查是否没有，而是只是增加需要增加的，有些相同含义的就不要增加，我们用不到的类就不要增加</w:t>
      </w:r>
    </w:p>
    <w:p w14:paraId="3AC6524E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上面是最新的设计的本体（tcm-core.owl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tcm-fangji.owl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tcm-fangzheng-jianjia.owl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tcm-maixiang.owl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tcm-shexiang-abox.owl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tcm-shexiang.owl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tcm-yaowu.owl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tcm-yaozheng.owltcm-zhengzhuang-abox.owl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tcm-zhengzhuang.owl），这些本体来自于这个本体tcm.owl，被分隔的本体，每个本体有自己的前缀，批量逐个检查每个实体，确保其前缀是正确的，和tcm.owl的一致</w:t>
      </w:r>
    </w:p>
    <w:p w14:paraId="012F266D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你是胡希恕，也是张仲景，请以专业视角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逐条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审视下面的症状，看看是否有重复和不必要的，还有是不是有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需要新增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的？尽量都是原子症状，要有依据，不能编造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，保留原子症状，不能拆的过细（比如骨节痛拆成骨节+痛是不对的，骨节不是症状是部位，复合拆出来的都应该是症状），有的既是病名，又是症状的仍然保留</w:t>
      </w:r>
    </w:p>
    <w:p w14:paraId="37CEE037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你是胡希恕，也是张仲景，请以专业视角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逐条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审视上面新生成的症状，看看是否有重复和不必要的，还有是不是有需要新增的？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是不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都是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原子症状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？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要有依据，不能编造，保留原子症状，不能拆的过细（比如骨节痛拆成骨节+痛是不对的，骨节不是症状是部位，复合拆出来的都应该是症状），有的既是病名，又是症状的仍然保留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，同样错误不要反复出现</w:t>
      </w:r>
    </w:p>
    <w:p w14:paraId="64F77C7C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接受所有的建议，生成完整的，无省略的本体</w:t>
      </w:r>
    </w:p>
    <w:p w14:paraId="633F22C6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你是胡希恕，也是张仲景，请以专业视角逐条审视下面的方证和兼夹本体，检查每个病证和兼夹用到的症状、舌象和脉象是否在这三个本体中定义，请逐条仔细检查</w:t>
      </w:r>
    </w:p>
    <w:p w14:paraId="2B4872F2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是胡希恕，也是张仲景，请以专业视角逐条审视下面的方证和兼夹本体，检查每个病证和兼夹用到的症状、舌象和脉象是否在这三个本体中定义，请逐条仔细检查，大小写不一致的情况都按照症状、舌象和脉象的定义保持一致的大小写，是否缺乏还需要进一步分析是否能由原子症状、原子脉象和原子舌象组成</w:t>
      </w:r>
    </w:p>
    <w:p w14:paraId="0E2ADEA9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按照上面的建议，先修正所有症状兼夹本体中大小写不一致的地方，保持和脉象、舌象、症状一致，hongdamai不就是hongmai吗？这个有区别吗？#ChenshiMai是一种复合脉象，定义出来。关于症状严重不匹配，请检查这些缺失的症状是否能由原子症状组合而成，可以的就改为多个症状相与，标注出完全不能由原子症状组成的症状，看看这些怎么处理</w:t>
      </w:r>
    </w:p>
    <w:p w14:paraId="47997C85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是胡希恕，也是张仲景，请以专业视角逐条审视下面的方证和兼夹本体，检查每个病证和兼夹用到的处方是否都在这个方剂本体Abox中，请逐条仔细检查，大小写不一致的情况都按照方剂的定义保持一致的大小写，方剂的个体实例命名也是开头字母大写，后面都是小写</w:t>
      </w:r>
    </w:p>
    <w:p w14:paraId="2D8D3D4C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这两个是否匹配？就是ABox中定义的实例都是属于TBox的类，每个TBox类都有Abox的实例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，属性也要保持一致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5C79A1"/>
    <w:multiLevelType w:val="singleLevel"/>
    <w:tmpl w:val="DA5C79A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526667"/>
    <w:rsid w:val="00CD3181"/>
    <w:rsid w:val="01361A05"/>
    <w:rsid w:val="026A3B24"/>
    <w:rsid w:val="05E60522"/>
    <w:rsid w:val="066623C4"/>
    <w:rsid w:val="0A4239E8"/>
    <w:rsid w:val="0A466F61"/>
    <w:rsid w:val="0BB865F1"/>
    <w:rsid w:val="0D1A69DD"/>
    <w:rsid w:val="0DFC3E81"/>
    <w:rsid w:val="0E4E7E7B"/>
    <w:rsid w:val="0F981881"/>
    <w:rsid w:val="123F1DBA"/>
    <w:rsid w:val="12B85451"/>
    <w:rsid w:val="152320F4"/>
    <w:rsid w:val="180E3986"/>
    <w:rsid w:val="1DFD1368"/>
    <w:rsid w:val="224444B4"/>
    <w:rsid w:val="22C937A4"/>
    <w:rsid w:val="260E3FFB"/>
    <w:rsid w:val="272924A0"/>
    <w:rsid w:val="27AB7DB9"/>
    <w:rsid w:val="296F5223"/>
    <w:rsid w:val="2B067511"/>
    <w:rsid w:val="2CA13765"/>
    <w:rsid w:val="30752C5C"/>
    <w:rsid w:val="30F518E1"/>
    <w:rsid w:val="31A122DC"/>
    <w:rsid w:val="31AE504D"/>
    <w:rsid w:val="32EC6AE4"/>
    <w:rsid w:val="355E55B1"/>
    <w:rsid w:val="35B75275"/>
    <w:rsid w:val="35C537FB"/>
    <w:rsid w:val="38E60398"/>
    <w:rsid w:val="38F0738C"/>
    <w:rsid w:val="3D421379"/>
    <w:rsid w:val="3DDD7E32"/>
    <w:rsid w:val="3F7B2ECB"/>
    <w:rsid w:val="40496BCB"/>
    <w:rsid w:val="44D3768F"/>
    <w:rsid w:val="46CF4952"/>
    <w:rsid w:val="4C6A608C"/>
    <w:rsid w:val="51F073C9"/>
    <w:rsid w:val="51F16466"/>
    <w:rsid w:val="539719D0"/>
    <w:rsid w:val="53FB2D9F"/>
    <w:rsid w:val="56155088"/>
    <w:rsid w:val="591A29EC"/>
    <w:rsid w:val="5995090B"/>
    <w:rsid w:val="5CD4202A"/>
    <w:rsid w:val="60FF5DBE"/>
    <w:rsid w:val="61714491"/>
    <w:rsid w:val="62185DA8"/>
    <w:rsid w:val="62F26841"/>
    <w:rsid w:val="63F047BB"/>
    <w:rsid w:val="642E6E96"/>
    <w:rsid w:val="644703E3"/>
    <w:rsid w:val="645A0394"/>
    <w:rsid w:val="651F6FE8"/>
    <w:rsid w:val="665B59B8"/>
    <w:rsid w:val="66B15F8B"/>
    <w:rsid w:val="671C673A"/>
    <w:rsid w:val="69EC44A4"/>
    <w:rsid w:val="6A8959C7"/>
    <w:rsid w:val="6B3F233C"/>
    <w:rsid w:val="6F321105"/>
    <w:rsid w:val="6FEA0D1E"/>
    <w:rsid w:val="70375E28"/>
    <w:rsid w:val="70DB38A7"/>
    <w:rsid w:val="7197522B"/>
    <w:rsid w:val="71E463F1"/>
    <w:rsid w:val="77526667"/>
    <w:rsid w:val="781D05EA"/>
    <w:rsid w:val="78CC3CF7"/>
    <w:rsid w:val="79FF3378"/>
    <w:rsid w:val="7B652B9F"/>
    <w:rsid w:val="7BF51B9C"/>
    <w:rsid w:val="7C172CEB"/>
    <w:rsid w:val="7E76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1218</Words>
  <Characters>1490</Characters>
  <Lines>0</Lines>
  <Paragraphs>0</Paragraphs>
  <TotalTime>4436</TotalTime>
  <ScaleCrop>false</ScaleCrop>
  <LinksUpToDate>false</LinksUpToDate>
  <CharactersWithSpaces>1495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2026-08-03T01:45:00Z</dcterms:created>
  <dc:creator>鹤琳</dc:creator>
  <cp:lastModifiedBy>鹤琳</cp:lastModifiedBy>
  <dcterms:modified xsi:type="dcterms:W3CDTF">2026-09-11T03:51:31Z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AE1CA56BEE284765B40D5D08703B0F57_11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