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A2C1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</w:t>
      </w:r>
    </w:p>
    <w:p w14:paraId="4F27EA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你是胡希恕，也是张仲景，如果用openllet推理机+本体来做中医经方派诊疗，其流程是什么？要求给出完整的、详细的流程，输出为markdown格式，便于保存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CC4B6A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根据上面的流程，采用“最小本体承诺”的设计原则原则：TBox 只定义最基本的不可再分的概念，方证等复杂概念用这些原子概念的交、并、补等构造子来描述，完成流程和本体设计(TBox)，并且每个六经病选取最典型的两种医案进行举例说明（ABox），要进行TBox和ABox的分离设计</w:t>
      </w:r>
    </w:p>
    <w:p w14:paraId="0AB01C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按照上面的设计，参照下面的本体语法，生成基于RDF/XML OWL2的本体文</w:t>
      </w:r>
    </w:p>
    <w:p w14:paraId="3ECEA06F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几个修改建议：所有的IRI用拼音，不用汉字；2. 按照设计的顶级类，合理把对象放到相关的顶级内类；3. 采用“最小本体承诺”的设计原则：TBox 只定义最基本的不可再分的概念，方证等复杂概念用这些原子概念的交、并、补等构造子来描述；重新输出完整本体，不允许省略，要有依据，不能瞎编</w:t>
      </w:r>
    </w:p>
    <w:p w14:paraId="2336833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把这个八纲中定义的类在当前的tcm-core.owl中是否都有？没有的话补充进去，不改变当前tcm-core.owl已有类的定义，新增的类按照已有类的定义进行重新定义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，不是简单的检查是否没有，而是只是增加需要增加的，有些相同含义的就不要增加，我们用不到的类就不要增加</w:t>
      </w:r>
    </w:p>
    <w:p w14:paraId="3AC6524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上面是最新的设计的本体（tcm-core.owl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tcm-fangji.owl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tcm-fangzheng-jianjia.owl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tcm-maixiang.owl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tcm-yaowu.owl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tcm-yaozheng.owltcm-zhengzhuang-abox.owl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tcm-zhengzhuang.owl），这些本体来自于这个本体tcm.owl，被分隔的本体，每个本体有自己的前缀，批量逐个检查每个实体，确保其前缀是正确的，和tcm.owl的一致</w:t>
      </w:r>
    </w:p>
    <w:p w14:paraId="012F266D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审视下面的症状，看看是否有重复和不必要的，还有是不是有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需要新增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的？尽量都是原子症状，要有依据，不能编造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，保留原子症状，不能拆的过细（比如骨节痛拆成骨节+痛是不对的，骨节不是症状是部位，复合拆出来的都应该是症状），有的既是病名，又是症状的仍然保留</w:t>
      </w:r>
    </w:p>
    <w:p w14:paraId="37CEE03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审视上面新生成的症状，看看是否有重复和不必要的，还有是不是有需要新增的？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都是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原子症状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？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要有依据，不能编造，保留原子症状，不能拆的过细（比如骨节痛拆成骨节+痛是不对的，骨节不是症状是部位，复合拆出来的都应该是症状），有的既是病名，又是症状的仍然保留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，同样错误不要反复出现</w:t>
      </w:r>
    </w:p>
    <w:p w14:paraId="64F77C7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接受所有的建议，生成完整的，无省略的本体</w:t>
      </w:r>
    </w:p>
    <w:p w14:paraId="633F22C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</w:t>
      </w:r>
    </w:p>
    <w:p w14:paraId="2B4872F2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，大小写不一致的情况都按照症状、舌象和脉象的定义保持一致的大小写，是否缺乏还需要进一步分析是否能由原子症状、原子脉象和原子舌象组成</w:t>
      </w:r>
    </w:p>
    <w:p w14:paraId="0E2ADEA9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建议，先修正所有症状兼夹本体中大小写不一致的地方，保持和脉象、舌象、症状一致，hongdamai不就是hongmai吗？这个有区别吗？#ChenshiMai是一种复合脉象，定义出来。关于症状严重不匹配，请检查这些缺失的症状是否能由原子症状组合而成，可以的就改为多个症状相与，标注出完全不能由原子症状组成的症状，看看这些怎么处理</w:t>
      </w:r>
    </w:p>
    <w:p w14:paraId="47997C8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处方是否都在这个方剂本体Abox中，请逐条仔细检查，大小写不一致的情况都按照方剂的定义保持一致的大小写，方剂的个体实例命名也是开头字母大写，后面都是小写</w:t>
      </w:r>
    </w:p>
    <w:p w14:paraId="2D8D3D4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这两个是否匹配？就是ABox中定义的实例都是属于TBox的类，每个TBox类都有Abox的实例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，属性也要保持一致</w:t>
      </w:r>
    </w:p>
    <w:p w14:paraId="75A6C75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参考JingfangDiagnosisProcessTest.java，根据舌象、脉象、症状的个体实例，按照伤寒杂病论及金匮要略方剂.csv生成Junit测试案例，要求生成完整的可以直接可以直接添加到JingfangDiagnosisProcessTest.java的代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除了JingfangDiagnosisProcessTest.java已经有的，以及伤寒杂病论及金匮要略方剂.csv没有症状的以外，要求全部方证都要生成测试案例，不能省略，生成在一个文件中，我可以直接简单复制，追加到JingfangDiagnosisProcessTest.java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5C79A1"/>
    <w:multiLevelType w:val="singleLevel"/>
    <w:tmpl w:val="DA5C79A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26667"/>
    <w:rsid w:val="00CD3181"/>
    <w:rsid w:val="01361A05"/>
    <w:rsid w:val="026A3B24"/>
    <w:rsid w:val="05E60522"/>
    <w:rsid w:val="066623C4"/>
    <w:rsid w:val="0A4239E8"/>
    <w:rsid w:val="0A466F61"/>
    <w:rsid w:val="0BB865F1"/>
    <w:rsid w:val="0D1A69DD"/>
    <w:rsid w:val="0DFC3E81"/>
    <w:rsid w:val="0E4E7E7B"/>
    <w:rsid w:val="0F981881"/>
    <w:rsid w:val="123F1DBA"/>
    <w:rsid w:val="12B85451"/>
    <w:rsid w:val="152320F4"/>
    <w:rsid w:val="180429EE"/>
    <w:rsid w:val="180E3986"/>
    <w:rsid w:val="1DFD1368"/>
    <w:rsid w:val="224444B4"/>
    <w:rsid w:val="22C937A4"/>
    <w:rsid w:val="260E3FFB"/>
    <w:rsid w:val="272924A0"/>
    <w:rsid w:val="27AB7DB9"/>
    <w:rsid w:val="296F5223"/>
    <w:rsid w:val="2B067511"/>
    <w:rsid w:val="2CA13765"/>
    <w:rsid w:val="30752C5C"/>
    <w:rsid w:val="30F518E1"/>
    <w:rsid w:val="31A122DC"/>
    <w:rsid w:val="31AE504D"/>
    <w:rsid w:val="32EC6AE4"/>
    <w:rsid w:val="355E55B1"/>
    <w:rsid w:val="35B75275"/>
    <w:rsid w:val="35C537FB"/>
    <w:rsid w:val="38E60398"/>
    <w:rsid w:val="38F0738C"/>
    <w:rsid w:val="3D421379"/>
    <w:rsid w:val="3DDD7E32"/>
    <w:rsid w:val="3F7B2ECB"/>
    <w:rsid w:val="40496BCB"/>
    <w:rsid w:val="44D3768F"/>
    <w:rsid w:val="46CF4952"/>
    <w:rsid w:val="4C6A608C"/>
    <w:rsid w:val="51F073C9"/>
    <w:rsid w:val="51F16466"/>
    <w:rsid w:val="539719D0"/>
    <w:rsid w:val="53FB2D9F"/>
    <w:rsid w:val="56155088"/>
    <w:rsid w:val="591A29EC"/>
    <w:rsid w:val="5995090B"/>
    <w:rsid w:val="5CD4202A"/>
    <w:rsid w:val="60FF5DBE"/>
    <w:rsid w:val="61714491"/>
    <w:rsid w:val="62185DA8"/>
    <w:rsid w:val="62F26841"/>
    <w:rsid w:val="63F047BB"/>
    <w:rsid w:val="642E6E96"/>
    <w:rsid w:val="644703E3"/>
    <w:rsid w:val="645A0394"/>
    <w:rsid w:val="651F6FE8"/>
    <w:rsid w:val="665B59B8"/>
    <w:rsid w:val="66B15F8B"/>
    <w:rsid w:val="671C673A"/>
    <w:rsid w:val="69EC44A4"/>
    <w:rsid w:val="6A8959C7"/>
    <w:rsid w:val="6B135C64"/>
    <w:rsid w:val="6B3F233C"/>
    <w:rsid w:val="6F321105"/>
    <w:rsid w:val="6FEA0D1E"/>
    <w:rsid w:val="70375E28"/>
    <w:rsid w:val="70DB38A7"/>
    <w:rsid w:val="7197522B"/>
    <w:rsid w:val="71E463F1"/>
    <w:rsid w:val="77526667"/>
    <w:rsid w:val="781D05EA"/>
    <w:rsid w:val="78CC3CF7"/>
    <w:rsid w:val="79FF3378"/>
    <w:rsid w:val="7B652B9F"/>
    <w:rsid w:val="7BF51B9C"/>
    <w:rsid w:val="7C172CEB"/>
    <w:rsid w:val="7E7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1380</Words>
  <Characters>1667</Characters>
  <Lines>0</Lines>
  <Paragraphs>0</Paragraphs>
  <TotalTime>4438</TotalTime>
  <ScaleCrop>false</ScaleCrop>
  <LinksUpToDate>false</LinksUpToDate>
  <CharactersWithSpaces>1672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2026-08-03T01:45:00Z</dcterms:created>
  <dc:creator>鹤琳</dc:creator>
  <cp:lastModifiedBy>鹤琳</cp:lastModifiedBy>
  <dcterms:modified xsi:type="dcterms:W3CDTF">2026-09-14T01:19:28Z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AE1CA56BEE284765B40D5D08703B0F57_11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