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00" w:rsidRPr="00822620" w:rsidRDefault="004D5B61" w:rsidP="004D5B61">
      <w:pPr>
        <w:pStyle w:val="1"/>
        <w:ind w:firstLine="883"/>
        <w:rPr>
          <w:color w:val="FF0000"/>
        </w:rPr>
      </w:pPr>
      <w:r w:rsidRPr="00822620">
        <w:rPr>
          <w:rFonts w:hint="eastAsia"/>
          <w:color w:val="FF0000"/>
        </w:rPr>
        <w:t>MD5</w:t>
      </w:r>
      <w:r w:rsidRPr="00822620">
        <w:rPr>
          <w:rFonts w:hint="eastAsia"/>
          <w:color w:val="FF0000"/>
        </w:rPr>
        <w:t>加密</w:t>
      </w:r>
    </w:p>
    <w:p w:rsidR="004D5B61" w:rsidRDefault="00E905EA" w:rsidP="00822620">
      <w:pPr>
        <w:ind w:firstLine="600"/>
      </w:pPr>
      <w:r>
        <w:rPr>
          <w:rFonts w:hint="eastAsia"/>
        </w:rPr>
        <w:t>作用：保护用户数据</w:t>
      </w:r>
    </w:p>
    <w:p w:rsidR="00E905EA" w:rsidRDefault="00E905EA" w:rsidP="00822620">
      <w:pPr>
        <w:ind w:firstLine="600"/>
      </w:pPr>
      <w:r>
        <w:rPr>
          <w:rFonts w:hint="eastAsia"/>
        </w:rPr>
        <w:t>步骤：</w:t>
      </w:r>
    </w:p>
    <w:p w:rsidR="00E905EA" w:rsidRDefault="00E905EA" w:rsidP="00E90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MD5</w:t>
      </w:r>
      <w:r>
        <w:rPr>
          <w:rFonts w:hint="eastAsia"/>
        </w:rPr>
        <w:t>对象</w:t>
      </w:r>
    </w:p>
    <w:p w:rsidR="00E905EA" w:rsidRDefault="00014657" w:rsidP="00E905EA">
      <w:pPr>
        <w:pStyle w:val="a3"/>
        <w:ind w:left="960" w:firstLineChars="0" w:firstLine="0"/>
      </w:pPr>
      <w:r>
        <w:rPr>
          <w:noProof/>
        </w:rPr>
        <w:drawing>
          <wp:inline distT="0" distB="0" distL="0" distR="0" wp14:anchorId="0ED8481F" wp14:editId="0ED93CE5">
            <wp:extent cx="2200275" cy="21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57" w:rsidRDefault="00014657" w:rsidP="00014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把字符串转化为字节数组</w:t>
      </w:r>
    </w:p>
    <w:p w:rsidR="00014657" w:rsidRDefault="00014657" w:rsidP="00014657">
      <w:pPr>
        <w:pStyle w:val="a3"/>
        <w:ind w:left="960" w:firstLineChars="0" w:firstLine="0"/>
      </w:pPr>
      <w:r>
        <w:rPr>
          <w:noProof/>
        </w:rPr>
        <w:drawing>
          <wp:inline distT="0" distB="0" distL="0" distR="0" wp14:anchorId="608064AC" wp14:editId="5EDA21F1">
            <wp:extent cx="419100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57" w:rsidRDefault="00014657" w:rsidP="00014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MD5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computer</w:t>
      </w:r>
      <w:r>
        <w:t>Hash</w:t>
      </w:r>
      <w:proofErr w:type="spellEnd"/>
      <w:r>
        <w:rPr>
          <w:rFonts w:hint="eastAsia"/>
        </w:rPr>
        <w:t>方法</w:t>
      </w:r>
    </w:p>
    <w:p w:rsidR="00014657" w:rsidRDefault="00014657" w:rsidP="00014657">
      <w:pPr>
        <w:pStyle w:val="a3"/>
        <w:ind w:left="960" w:firstLineChars="0" w:firstLine="0"/>
      </w:pPr>
      <w:r>
        <w:rPr>
          <w:noProof/>
        </w:rPr>
        <w:drawing>
          <wp:inline distT="0" distB="0" distL="0" distR="0" wp14:anchorId="660E1617" wp14:editId="253033D6">
            <wp:extent cx="3733800" cy="161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57" w:rsidRDefault="00014657" w:rsidP="00014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把返回的字节数组转化为</w:t>
      </w:r>
      <w:r>
        <w:rPr>
          <w:rFonts w:hint="eastAsia"/>
        </w:rPr>
        <w:t>16</w:t>
      </w:r>
      <w:r>
        <w:rPr>
          <w:rFonts w:hint="eastAsia"/>
        </w:rPr>
        <w:t>进制的字符串</w:t>
      </w:r>
    </w:p>
    <w:p w:rsidR="00014657" w:rsidRDefault="00014657" w:rsidP="00014657">
      <w:pPr>
        <w:pStyle w:val="a3"/>
        <w:ind w:left="960" w:firstLineChars="0" w:firstLine="0"/>
      </w:pPr>
      <w:r>
        <w:rPr>
          <w:noProof/>
        </w:rPr>
        <w:drawing>
          <wp:inline distT="0" distB="0" distL="0" distR="0" wp14:anchorId="00230135" wp14:editId="331F8148">
            <wp:extent cx="41719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53" w:rsidRDefault="00AE1953" w:rsidP="00014657">
      <w:pPr>
        <w:pStyle w:val="a3"/>
        <w:ind w:left="960" w:firstLineChars="0" w:firstLine="0"/>
      </w:pPr>
    </w:p>
    <w:p w:rsidR="00AE1953" w:rsidRDefault="00AE1953" w:rsidP="00AE1953">
      <w:pPr>
        <w:pStyle w:val="1"/>
        <w:ind w:firstLine="883"/>
      </w:pPr>
      <w:proofErr w:type="spellStart"/>
      <w:r>
        <w:t>W</w:t>
      </w:r>
      <w:r>
        <w:rPr>
          <w:rFonts w:hint="eastAsia"/>
        </w:rPr>
        <w:t>inForm</w:t>
      </w:r>
      <w:proofErr w:type="spellEnd"/>
      <w:r>
        <w:rPr>
          <w:rFonts w:hint="eastAsia"/>
        </w:rPr>
        <w:t>应用程序</w:t>
      </w:r>
    </w:p>
    <w:p w:rsidR="00AE1953" w:rsidRDefault="00AE1953" w:rsidP="00AE1953">
      <w:pPr>
        <w:ind w:firstLine="600"/>
      </w:pPr>
      <w:r>
        <w:rPr>
          <w:rFonts w:hint="eastAsia"/>
        </w:rPr>
        <w:t>概念：是一种智能的客户端技术，可以使用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应用程序帮助我们获得信息或者传输信息。</w:t>
      </w:r>
    </w:p>
    <w:p w:rsidR="0064275E" w:rsidRDefault="0064275E" w:rsidP="00AE1953">
      <w:pPr>
        <w:ind w:firstLine="600"/>
        <w:rPr>
          <w:rFonts w:hint="eastAsia"/>
        </w:rPr>
      </w:pPr>
      <w:proofErr w:type="spellStart"/>
      <w:r>
        <w:t>T</w:t>
      </w:r>
      <w:r>
        <w:rPr>
          <w:rFonts w:hint="eastAsia"/>
        </w:rPr>
        <w:t>ext</w:t>
      </w:r>
      <w:r>
        <w:t>B</w:t>
      </w:r>
      <w:r>
        <w:rPr>
          <w:rFonts w:hint="eastAsia"/>
        </w:rPr>
        <w:t>ox</w:t>
      </w:r>
      <w:proofErr w:type="spellEnd"/>
      <w:r>
        <w:rPr>
          <w:rFonts w:hint="eastAsia"/>
        </w:rPr>
        <w:t>控件</w:t>
      </w:r>
      <w:r>
        <w:rPr>
          <w:rFonts w:hint="eastAsia"/>
        </w:rPr>
        <w:t>:</w:t>
      </w:r>
    </w:p>
    <w:p w:rsidR="0064275E" w:rsidRDefault="0064275E" w:rsidP="00AE1953">
      <w:pPr>
        <w:ind w:firstLine="600"/>
      </w:pPr>
      <w:r>
        <w:tab/>
      </w:r>
      <w:r>
        <w:tab/>
      </w:r>
      <w:r>
        <w:rPr>
          <w:rFonts w:hint="eastAsia"/>
        </w:rPr>
        <w:t>属性：</w:t>
      </w:r>
    </w:p>
    <w:p w:rsidR="0064275E" w:rsidRDefault="0064275E" w:rsidP="0064275E">
      <w:pPr>
        <w:pStyle w:val="a3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ord</w:t>
      </w:r>
      <w:r>
        <w:t>W</w:t>
      </w:r>
      <w:r>
        <w:rPr>
          <w:rFonts w:hint="eastAsia"/>
        </w:rPr>
        <w:t>arp</w:t>
      </w:r>
      <w:proofErr w:type="spellEnd"/>
      <w:r>
        <w:rPr>
          <w:rFonts w:hint="eastAsia"/>
        </w:rPr>
        <w:t>：指示文本是否换行</w:t>
      </w:r>
    </w:p>
    <w:p w:rsidR="0064275E" w:rsidRDefault="0064275E" w:rsidP="0064275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Password</w:t>
      </w:r>
      <w:r>
        <w:t>C</w:t>
      </w:r>
      <w:r>
        <w:rPr>
          <w:rFonts w:hint="eastAsia"/>
        </w:rPr>
        <w:t>har</w:t>
      </w:r>
      <w:proofErr w:type="spellEnd"/>
      <w:r>
        <w:rPr>
          <w:rFonts w:hint="eastAsia"/>
        </w:rPr>
        <w:t>：显示单一字符</w:t>
      </w:r>
    </w:p>
    <w:p w:rsidR="0064275E" w:rsidRDefault="0064275E" w:rsidP="0064275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lastRenderedPageBreak/>
        <w:t>Scoll</w:t>
      </w:r>
      <w:r>
        <w:t>B</w:t>
      </w:r>
      <w:r>
        <w:rPr>
          <w:rFonts w:hint="eastAsia"/>
        </w:rPr>
        <w:t>ars</w:t>
      </w:r>
      <w:proofErr w:type="spellEnd"/>
      <w:r>
        <w:rPr>
          <w:rFonts w:hint="eastAsia"/>
        </w:rPr>
        <w:t>：滚动条</w:t>
      </w:r>
    </w:p>
    <w:p w:rsidR="0064275E" w:rsidRDefault="0064275E" w:rsidP="0064275E">
      <w:pPr>
        <w:ind w:left="1060" w:firstLineChars="0"/>
      </w:pPr>
      <w:r>
        <w:rPr>
          <w:rFonts w:hint="eastAsia"/>
        </w:rPr>
        <w:t>事件：</w:t>
      </w:r>
    </w:p>
    <w:p w:rsidR="0064275E" w:rsidRDefault="0064275E" w:rsidP="0064275E">
      <w:pPr>
        <w:ind w:left="1060" w:firstLineChars="0"/>
      </w:pPr>
      <w:proofErr w:type="spellStart"/>
      <w:r>
        <w:rPr>
          <w:rFonts w:hint="eastAsia"/>
        </w:rPr>
        <w:t>T</w:t>
      </w:r>
      <w:r>
        <w:t>extChange</w:t>
      </w:r>
      <w:proofErr w:type="spellEnd"/>
      <w:r>
        <w:t>:</w:t>
      </w:r>
      <w:r>
        <w:rPr>
          <w:rFonts w:hint="eastAsia"/>
        </w:rPr>
        <w:t>文本框内容发生改变的时候发生改变</w:t>
      </w:r>
    </w:p>
    <w:p w:rsidR="007C37CD" w:rsidRDefault="007C37CD" w:rsidP="0064275E">
      <w:pPr>
        <w:ind w:left="1060" w:firstLineChars="0"/>
      </w:pPr>
    </w:p>
    <w:p w:rsidR="007C37CD" w:rsidRDefault="007C37CD" w:rsidP="0064275E">
      <w:pPr>
        <w:ind w:left="1060" w:firstLineChars="0"/>
      </w:pPr>
      <w:r>
        <w:t>Timer</w:t>
      </w:r>
      <w:r>
        <w:rPr>
          <w:rFonts w:hint="eastAsia"/>
        </w:rPr>
        <w:t>：在指定的时间间隔内做指定的事情</w:t>
      </w:r>
    </w:p>
    <w:p w:rsidR="007C37CD" w:rsidRDefault="007C37CD" w:rsidP="0064275E">
      <w:pPr>
        <w:ind w:left="1060" w:firstLineChars="0"/>
      </w:pPr>
    </w:p>
    <w:p w:rsidR="007C37CD" w:rsidRDefault="00420670" w:rsidP="0064275E">
      <w:pPr>
        <w:ind w:left="1060" w:firstLineChars="0"/>
      </w:pPr>
      <w:r>
        <w:rPr>
          <w:rFonts w:hint="eastAsia"/>
        </w:rPr>
        <w:t>单选和多选</w:t>
      </w:r>
    </w:p>
    <w:p w:rsidR="00420670" w:rsidRDefault="00E373D7" w:rsidP="0064275E">
      <w:pPr>
        <w:ind w:left="1060" w:firstLineChars="0"/>
      </w:pPr>
      <w:r>
        <w:t>C</w:t>
      </w:r>
      <w:r>
        <w:rPr>
          <w:rFonts w:hint="eastAsia"/>
        </w:rPr>
        <w:t>hecked</w:t>
      </w:r>
      <w:r>
        <w:rPr>
          <w:rFonts w:hint="eastAsia"/>
        </w:rPr>
        <w:t>：指示这个控件是否被选中，默认为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E373D7" w:rsidRDefault="00E373D7" w:rsidP="0064275E">
      <w:pPr>
        <w:ind w:left="1060"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groupbox</w:t>
      </w:r>
      <w:proofErr w:type="spellEnd"/>
      <w:r w:rsidR="005A6A16">
        <w:rPr>
          <w:rFonts w:hint="eastAsia"/>
        </w:rPr>
        <w:t>分组</w:t>
      </w:r>
    </w:p>
    <w:p w:rsidR="003251A8" w:rsidRDefault="003251A8" w:rsidP="0064275E">
      <w:pPr>
        <w:ind w:left="1060" w:firstLineChars="0"/>
      </w:pPr>
    </w:p>
    <w:p w:rsidR="003251A8" w:rsidRDefault="003251A8" w:rsidP="00292ACE">
      <w:pPr>
        <w:pStyle w:val="1"/>
        <w:ind w:firstLine="883"/>
      </w:pPr>
      <w:r>
        <w:rPr>
          <w:rFonts w:hint="eastAsia"/>
        </w:rPr>
        <w:t>MDI</w:t>
      </w:r>
      <w:r>
        <w:rPr>
          <w:rFonts w:hint="eastAsia"/>
        </w:rPr>
        <w:t>窗体设计</w:t>
      </w:r>
    </w:p>
    <w:p w:rsidR="00BF2B85" w:rsidRDefault="00BF2B85" w:rsidP="00BF2B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设置父窗体：</w:t>
      </w:r>
    </w:p>
    <w:p w:rsidR="00BF2B85" w:rsidRDefault="00BF2B85" w:rsidP="00BF2B85">
      <w:pPr>
        <w:pStyle w:val="a3"/>
        <w:ind w:left="9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Is</w:t>
      </w:r>
      <w:r>
        <w:t>M</w:t>
      </w:r>
      <w:r>
        <w:rPr>
          <w:rFonts w:hint="eastAsia"/>
        </w:rPr>
        <w:t>di</w:t>
      </w:r>
      <w:r>
        <w:t>Container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（是否为</w:t>
      </w:r>
      <w:r>
        <w:rPr>
          <w:rFonts w:hint="eastAsia"/>
        </w:rPr>
        <w:t>mdi</w:t>
      </w:r>
      <w:r>
        <w:rPr>
          <w:rFonts w:hint="eastAsia"/>
        </w:rPr>
        <w:t>容器的父窗体）</w:t>
      </w:r>
    </w:p>
    <w:p w:rsidR="00481172" w:rsidRDefault="00481172" w:rsidP="004811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创建子窗体并注明</w:t>
      </w:r>
      <w:proofErr w:type="spellStart"/>
      <w:r>
        <w:rPr>
          <w:rFonts w:hint="eastAsia"/>
        </w:rPr>
        <w:t>Mdi</w:t>
      </w:r>
      <w:r>
        <w:t>P</w:t>
      </w:r>
      <w:r>
        <w:rPr>
          <w:rFonts w:hint="eastAsia"/>
        </w:rPr>
        <w:t>arent</w:t>
      </w:r>
      <w:proofErr w:type="spellEnd"/>
      <w:r>
        <w:rPr>
          <w:rFonts w:hint="eastAsia"/>
        </w:rPr>
        <w:t>是哪一个窗体</w:t>
      </w:r>
    </w:p>
    <w:p w:rsidR="003F6F34" w:rsidRDefault="003F6F34" w:rsidP="003F6F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横向排列：</w:t>
      </w:r>
      <w:r w:rsidR="008E2208">
        <w:rPr>
          <w:noProof/>
        </w:rPr>
        <w:drawing>
          <wp:inline distT="0" distB="0" distL="0" distR="0" wp14:anchorId="189121C6" wp14:editId="50F95E51">
            <wp:extent cx="3295650" cy="36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8" w:rsidRDefault="008E2208" w:rsidP="003F6F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纵向排列：</w:t>
      </w:r>
      <w:r>
        <w:rPr>
          <w:noProof/>
        </w:rPr>
        <w:drawing>
          <wp:inline distT="0" distB="0" distL="0" distR="0" wp14:anchorId="16C4ED39" wp14:editId="311A864A">
            <wp:extent cx="3238500" cy="41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A" w:rsidRDefault="003D455A" w:rsidP="003D455A">
      <w:pPr>
        <w:ind w:firstLineChars="0"/>
      </w:pPr>
    </w:p>
    <w:p w:rsidR="003D455A" w:rsidRDefault="00B32E73" w:rsidP="00B32E73">
      <w:pPr>
        <w:pStyle w:val="1"/>
        <w:ind w:firstLine="883"/>
      </w:pPr>
      <w:proofErr w:type="spellStart"/>
      <w:r>
        <w:t>P</w:t>
      </w:r>
      <w:r>
        <w:rPr>
          <w:rFonts w:hint="eastAsia"/>
        </w:rPr>
        <w:t>icture</w:t>
      </w:r>
      <w:r>
        <w:t>B</w:t>
      </w:r>
      <w:r>
        <w:rPr>
          <w:rFonts w:hint="eastAsia"/>
        </w:rPr>
        <w:t>ox</w:t>
      </w:r>
      <w:proofErr w:type="spellEnd"/>
    </w:p>
    <w:p w:rsidR="00B32E73" w:rsidRDefault="00B32E73" w:rsidP="00B32E73">
      <w:pPr>
        <w:ind w:firstLine="600"/>
      </w:pPr>
      <w:r>
        <w:rPr>
          <w:rFonts w:hint="eastAsia"/>
        </w:rPr>
        <w:lastRenderedPageBreak/>
        <w:t>实现上一张，下一张</w:t>
      </w:r>
    </w:p>
    <w:p w:rsidR="00B32E73" w:rsidRDefault="00B32E73" w:rsidP="00B32E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通过文件夹获取文件夹里面所有文件的绝对路径</w:t>
      </w:r>
    </w:p>
    <w:p w:rsidR="003251A8" w:rsidRDefault="00B32E73" w:rsidP="0064275E">
      <w:pPr>
        <w:ind w:left="1060" w:firstLineChars="0"/>
      </w:pPr>
      <w:r>
        <w:rPr>
          <w:noProof/>
        </w:rPr>
        <w:drawing>
          <wp:inline distT="0" distB="0" distL="0" distR="0" wp14:anchorId="702846D2" wp14:editId="4DF2365B">
            <wp:extent cx="5274310" cy="384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73" w:rsidRDefault="00B32E73" w:rsidP="00B32E73">
      <w:pPr>
        <w:ind w:firstLineChars="0"/>
      </w:pPr>
      <w:r>
        <w:tab/>
        <w:t xml:space="preserve"> 2.</w:t>
      </w:r>
      <w:r>
        <w:tab/>
      </w:r>
      <w:r>
        <w:tab/>
      </w:r>
      <w:r>
        <w:rPr>
          <w:rFonts w:hint="eastAsia"/>
        </w:rPr>
        <w:t>设置图片</w:t>
      </w:r>
    </w:p>
    <w:p w:rsidR="00B32E73" w:rsidRDefault="00B32E73" w:rsidP="00B32E73">
      <w:pPr>
        <w:ind w:firstLineChars="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65D11BF" wp14:editId="21F6ED02">
            <wp:extent cx="3990975" cy="476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6" w:rsidRDefault="00EE27A6" w:rsidP="00B32E73">
      <w:pPr>
        <w:ind w:firstLineChars="0"/>
      </w:pPr>
    </w:p>
    <w:p w:rsidR="00EE27A6" w:rsidRDefault="00EE27A6" w:rsidP="00B32E73">
      <w:pPr>
        <w:ind w:firstLineChars="0"/>
      </w:pPr>
      <w:proofErr w:type="spellStart"/>
      <w:r>
        <w:t>C</w:t>
      </w:r>
      <w:r>
        <w:rPr>
          <w:rFonts w:hint="eastAsia"/>
        </w:rPr>
        <w:t>o</w:t>
      </w:r>
      <w:r w:rsidR="00F65464">
        <w:t>mboBox</w:t>
      </w:r>
      <w:proofErr w:type="spellEnd"/>
    </w:p>
    <w:p w:rsidR="002B5E8F" w:rsidRDefault="00F65464" w:rsidP="00B32E73">
      <w:pPr>
        <w:ind w:firstLineChars="0"/>
      </w:pPr>
      <w:r>
        <w:tab/>
      </w:r>
      <w:r>
        <w:tab/>
      </w:r>
      <w:r>
        <w:rPr>
          <w:rFonts w:hint="eastAsia"/>
        </w:rPr>
        <w:t>对象</w:t>
      </w:r>
      <w:r>
        <w:rPr>
          <w:rFonts w:hint="eastAsia"/>
        </w:rPr>
        <w:t xml:space="preserve">.items = </w:t>
      </w:r>
      <w:r>
        <w:t>“</w:t>
      </w:r>
      <w:r>
        <w:rPr>
          <w:rFonts w:hint="eastAsia"/>
        </w:rPr>
        <w:t>每一项</w:t>
      </w:r>
      <w:bookmarkStart w:id="0" w:name="_GoBack"/>
      <w:bookmarkEnd w:id="0"/>
    </w:p>
    <w:p w:rsidR="00A91C54" w:rsidRDefault="002B5E8F" w:rsidP="00B32E73">
      <w:pPr>
        <w:ind w:firstLineChars="0"/>
      </w:pPr>
      <w:proofErr w:type="spellStart"/>
      <w:r>
        <w:rPr>
          <w:rFonts w:hint="eastAsia"/>
        </w:rPr>
        <w:t>Drop</w:t>
      </w:r>
      <w:r>
        <w:t>D</w:t>
      </w:r>
      <w:r>
        <w:rPr>
          <w:rFonts w:hint="eastAsia"/>
        </w:rPr>
        <w:t>own</w:t>
      </w:r>
      <w:r>
        <w:t>S</w:t>
      </w:r>
      <w:r>
        <w:rPr>
          <w:rFonts w:hint="eastAsia"/>
        </w:rPr>
        <w:t>tyle</w:t>
      </w:r>
      <w:proofErr w:type="spellEnd"/>
      <w:r>
        <w:t xml:space="preserve">  </w:t>
      </w:r>
      <w:r>
        <w:rPr>
          <w:rFonts w:hint="eastAsia"/>
        </w:rPr>
        <w:t>设置下拉样式</w:t>
      </w:r>
    </w:p>
    <w:p w:rsidR="00F65464" w:rsidRPr="0064275E" w:rsidRDefault="00F65464" w:rsidP="00B32E73">
      <w:pPr>
        <w:ind w:firstLineChars="0"/>
        <w:rPr>
          <w:rFonts w:hint="eastAsia"/>
        </w:rPr>
      </w:pPr>
      <w:r>
        <w:t>”</w:t>
      </w:r>
    </w:p>
    <w:sectPr w:rsidR="00F65464" w:rsidRPr="0064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4652"/>
    <w:multiLevelType w:val="hybridMultilevel"/>
    <w:tmpl w:val="1818AB14"/>
    <w:lvl w:ilvl="0" w:tplc="92182E5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224564C9"/>
    <w:multiLevelType w:val="hybridMultilevel"/>
    <w:tmpl w:val="E156249A"/>
    <w:lvl w:ilvl="0" w:tplc="6A780974">
      <w:start w:val="1"/>
      <w:numFmt w:val="decimal"/>
      <w:lvlText w:val="%1．"/>
      <w:lvlJc w:val="left"/>
      <w:pPr>
        <w:ind w:left="13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>
      <w:start w:val="1"/>
      <w:numFmt w:val="decimal"/>
      <w:lvlText w:val="%4."/>
      <w:lvlJc w:val="left"/>
      <w:pPr>
        <w:ind w:left="2280" w:hanging="420"/>
      </w:pPr>
    </w:lvl>
    <w:lvl w:ilvl="4" w:tplc="04090019">
      <w:start w:val="1"/>
      <w:numFmt w:val="lowerLetter"/>
      <w:lvlText w:val="%5)"/>
      <w:lvlJc w:val="left"/>
      <w:pPr>
        <w:ind w:left="2700" w:hanging="420"/>
      </w:pPr>
    </w:lvl>
    <w:lvl w:ilvl="5" w:tplc="0409001B">
      <w:start w:val="1"/>
      <w:numFmt w:val="lowerRoman"/>
      <w:lvlText w:val="%6."/>
      <w:lvlJc w:val="right"/>
      <w:pPr>
        <w:ind w:left="3120" w:hanging="420"/>
      </w:pPr>
    </w:lvl>
    <w:lvl w:ilvl="6" w:tplc="0409000F">
      <w:start w:val="1"/>
      <w:numFmt w:val="decimal"/>
      <w:lvlText w:val="%7."/>
      <w:lvlJc w:val="left"/>
      <w:pPr>
        <w:ind w:left="3540" w:hanging="420"/>
      </w:pPr>
    </w:lvl>
    <w:lvl w:ilvl="7" w:tplc="04090019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29585339"/>
    <w:multiLevelType w:val="hybridMultilevel"/>
    <w:tmpl w:val="13D67682"/>
    <w:lvl w:ilvl="0" w:tplc="388A50DA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 w15:restartNumberingAfterBreak="0">
    <w:nsid w:val="4E902430"/>
    <w:multiLevelType w:val="hybridMultilevel"/>
    <w:tmpl w:val="ECECC16A"/>
    <w:lvl w:ilvl="0" w:tplc="9BD4BB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94"/>
    <w:rsid w:val="00014657"/>
    <w:rsid w:val="00292ACE"/>
    <w:rsid w:val="002B5E8F"/>
    <w:rsid w:val="003251A8"/>
    <w:rsid w:val="003D455A"/>
    <w:rsid w:val="003F6F34"/>
    <w:rsid w:val="00420670"/>
    <w:rsid w:val="00481172"/>
    <w:rsid w:val="004D5B61"/>
    <w:rsid w:val="005A6A16"/>
    <w:rsid w:val="0064275E"/>
    <w:rsid w:val="007C37CD"/>
    <w:rsid w:val="00822620"/>
    <w:rsid w:val="0084466C"/>
    <w:rsid w:val="008C2700"/>
    <w:rsid w:val="008E2208"/>
    <w:rsid w:val="009D1A47"/>
    <w:rsid w:val="00A91C54"/>
    <w:rsid w:val="00AE1953"/>
    <w:rsid w:val="00B32E73"/>
    <w:rsid w:val="00BF2B85"/>
    <w:rsid w:val="00C0620F"/>
    <w:rsid w:val="00D06D94"/>
    <w:rsid w:val="00E373D7"/>
    <w:rsid w:val="00E905EA"/>
    <w:rsid w:val="00E920D3"/>
    <w:rsid w:val="00EE27A6"/>
    <w:rsid w:val="00F6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817F"/>
  <w15:chartTrackingRefBased/>
  <w15:docId w15:val="{746B5D9B-3618-4773-A18B-77E78DA9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5B61"/>
    <w:pPr>
      <w:widowControl w:val="0"/>
      <w:ind w:firstLineChars="200" w:firstLine="20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4D5B61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B6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905E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张红奎</dc:creator>
  <cp:keywords/>
  <dc:description/>
  <cp:lastModifiedBy>张红奎</cp:lastModifiedBy>
  <cp:revision>18</cp:revision>
  <dcterms:created xsi:type="dcterms:W3CDTF">2017-10-06T09:29:00Z</dcterms:created>
  <dcterms:modified xsi:type="dcterms:W3CDTF">2017-10-07T12:51:00Z</dcterms:modified>
</cp:coreProperties>
</file>