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bookmarkStart w:id="0" w:name="_Toc17527"/>
      <w:r>
        <w:rPr>
          <w:rFonts w:hint="eastAsia"/>
        </w:rPr>
        <w:t>获取小程序安装包反编译流程说明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80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"1-1"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_Toc17527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获取小程序安装包反编译流程说明</w:t>
          </w:r>
          <w:r>
            <w:tab/>
          </w:r>
          <w:r>
            <w:fldChar w:fldCharType="begin"/>
          </w:r>
          <w:r>
            <w:instrText xml:space="preserve"> PAGEREF _Toc17527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_Toc9436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一、 获取小程序安装包</w:t>
          </w:r>
          <w:r>
            <w:tab/>
          </w:r>
          <w:r>
            <w:fldChar w:fldCharType="begin"/>
          </w:r>
          <w:r>
            <w:instrText xml:space="preserve"> PAGEREF _Toc9436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_Toc842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二、 反编译流程</w:t>
          </w:r>
          <w:r>
            <w:tab/>
          </w:r>
          <w:r>
            <w:fldChar w:fldCharType="begin"/>
          </w:r>
          <w:r>
            <w:instrText xml:space="preserve"> PAGEREF _Toc842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1" w:name="_Toc9436"/>
      <w:r>
        <w:rPr>
          <w:rFonts w:hint="eastAsia"/>
          <w:lang w:val="en-US" w:eastAsia="zh-CN"/>
        </w:rPr>
        <w:t>获取小程序安装包</w:t>
      </w:r>
      <w:bookmarkEnd w:id="1"/>
      <w:bookmarkStart w:id="3" w:name="_GoBack"/>
      <w:bookmarkEnd w:id="3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安装安卓模拟器 参考地址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"https://www.yeshen.com/"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https://www.yeshen.com/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在模拟器里 安装应用 包括 应用宝、微信、文件管理器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（我是先安装的应用宝，在应用宝里面 搜索安装的 微信和文件管理器）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230" cy="3227705"/>
            <wp:effectExtent l="0" t="0" r="762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1770" cy="290512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登录微信 打开对于的小程序，微信会把对应的小程序安装包下载到本地来运行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打开文件管理器 定位到下图的 目录位置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3515" cy="2837180"/>
            <wp:effectExtent l="0" t="0" r="133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里面的以 .wxapkg 结尾的文件 就是小程序的安装包，压缩后通过微信发送到电脑端，后续的反编译需要这些文件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2" w:name="_Toc842"/>
      <w:r>
        <w:rPr>
          <w:rFonts w:hint="eastAsia"/>
          <w:lang w:val="en-US" w:eastAsia="zh-CN"/>
        </w:rPr>
        <w:t>反编译流程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开源的小程序反编译工具git地址:https://github.com/xuedingmiaojun/mp-unpack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653665"/>
            <wp:effectExtent l="0" t="0" r="889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这个工具是基于 nodejs electron 客户端 来构建的应用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需要我们 安装 nodejs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然后克隆项目 安装依赖 手动构建生成工具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6690" cy="3620770"/>
            <wp:effectExtent l="0" t="0" r="1016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我这用的win10 64位的系统 就用 64的来构建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命令如下：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npm run build:win64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执行成功后会在 build 目录生成 安装文件的exe 文件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安装后会在桌面生成图标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1114425" cy="962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双击打开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7960" cy="3545840"/>
            <wp:effectExtent l="0" t="0" r="8890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傻瓜式工具，把对应的 .wxapkg 小程序的安装包 拖拽上 点击 解包即可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8595" cy="3732530"/>
            <wp:effectExtent l="0" t="0" r="825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导出压缩包既可。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CDF8"/>
    <w:multiLevelType w:val="singleLevel"/>
    <w:tmpl w:val="03D2CDF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37B4207"/>
    <w:multiLevelType w:val="singleLevel"/>
    <w:tmpl w:val="337B42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7704BF"/>
    <w:rsid w:val="75F6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7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2020-10-29T03:16:11Z</dcterms:created>
  <dc:creator>Administrator</dc:creator>
  <cp:lastModifiedBy>Administrator</cp:lastModifiedBy>
  <dcterms:modified xsi:type="dcterms:W3CDTF">2020-10-29T03:52:47Z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