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5"/>
          <w:szCs w:val="25"/>
          <w:lang w:eastAsia="zh-TW"/>
        </w:rPr>
      </w:pPr>
      <w:r>
        <w:rPr>
          <w:rFonts w:hint="eastAsia" w:ascii="TW-MOE-Std-Kai" w:hAnsi="TW-MOE-Std-Kai" w:eastAsia="TW-MOE-Std-Kai" w:cs="TW-MOE-Std-Kai"/>
          <w:sz w:val="25"/>
          <w:szCs w:val="25"/>
          <w:lang w:eastAsia="zh-TW"/>
        </w:rPr>
        <w:t>《大陸居民臺灣正體字講義》一簡多繁辨析之「</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p>
    <w:p>
      <w:pPr>
        <w:keepNext w:val="0"/>
        <w:keepLines w:val="0"/>
        <w:widowControl/>
        <w:suppressLineNumbers w:val="0"/>
        <w:jc w:val="left"/>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辨音：「</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音</w:t>
      </w:r>
      <w:r>
        <w:rPr>
          <w:rFonts w:hint="eastAsia" w:ascii="GB Pinyinok-C" w:hAnsi="GB Pinyinok-C" w:eastAsia="GB Pinyinok-C" w:cs="GB Pinyinok-C"/>
          <w:sz w:val="25"/>
          <w:szCs w:val="25"/>
          <w:lang w:val="en-US" w:eastAsia="zh-TW"/>
        </w:rPr>
        <w:t>miàn</w:t>
      </w:r>
      <w:r>
        <w:rPr>
          <w:rFonts w:hint="eastAsia" w:ascii="TW-MOE-Std-Kai" w:hAnsi="TW-MOE-Std-Kai" w:eastAsia="TW-MOE-Std-Kai" w:cs="TW-MOE-Std-Kai"/>
          <w:sz w:val="25"/>
          <w:szCs w:val="25"/>
          <w:lang w:val="en-US" w:eastAsia="zh-TW"/>
        </w:rPr>
        <w:t>。</w:t>
      </w:r>
    </w:p>
    <w:p>
      <w:pPr>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辨意：「</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面生」、「面熟」、「面善」</w:t>
      </w:r>
      <w:bookmarkStart w:id="0" w:name="_GoBack"/>
      <w:bookmarkEnd w:id="0"/>
      <w:r>
        <w:rPr>
          <w:rFonts w:hint="eastAsia" w:ascii="TW-MOE-Std-Kai" w:hAnsi="TW-MOE-Std-Kai" w:eastAsia="TW-MOE-Std-Kai" w:cs="TW-MOE-Std-Kai"/>
          <w:sz w:val="25"/>
          <w:szCs w:val="25"/>
          <w:lang w:val="en-US" w:eastAsia="zh-TW"/>
        </w:rPr>
        <w:t>、「相面」、「顏面」、「臉面」、「面前」、「面對」、「直面」、「背山面水」、「面壁思過」、「耳提面命」、「面授機宜」、「見面」、「代面」、「假面」、「片面」、「表面」、「全面」、「裡面」、「外面」、「前面」、「後面」、「背面」、「四面八方」、「方面」、「層面」、「正面」、「負面」、「路面」、「水面」、「檯面」、「櫃面」、「帳面」、「頁面」、「界面」、「面板」、「翻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5"/>
          <w:szCs w:val="25"/>
          <w:lang w:val="en-US" w:eastAsia="zh-TW"/>
        </w:rPr>
        <w:t>huò</w:t>
      </w:r>
      <w:r>
        <w:rPr>
          <w:rFonts w:hint="eastAsia" w:ascii="TW-MOE-Std-Kai" w:hAnsi="TW-MOE-Std-Kai" w:eastAsia="TW-MOE-Std-Kai" w:cs="TW-MOE-Std-Kai"/>
          <w:sz w:val="25"/>
          <w:szCs w:val="25"/>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5"/>
          <w:szCs w:val="25"/>
          <w:lang w:val="en-US" w:eastAsia="zh-TW"/>
        </w:rPr>
      </w:pPr>
      <w:r>
        <w:rPr>
          <w:rFonts w:hint="eastAsia" w:ascii="TW-MOE-Std-Kai" w:hAnsi="TW-MOE-Std-Kai" w:eastAsia="TW-MOE-Std-Kai" w:cs="TW-MOE-Std-Kai"/>
          <w:sz w:val="25"/>
          <w:szCs w:val="25"/>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2023-11-23T16:13:00Z</dcterms:created>
  <dc:creator>蔡于飛</dc:creator>
  <cp:lastModifiedBy>蔡于飛</cp:lastModifiedBy>
  <dcterms:modified xsi:type="dcterms:W3CDTF">2024-03-31T20:55:04Z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