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澐、沄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沄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澐、沄」音</w:t>
      </w:r>
      <w:r>
        <w:rPr>
          <w:rFonts w:hint="eastAsia" w:ascii="GB Pinyinok-C" w:hAnsi="GB Pinyinok-C" w:eastAsia="GB Pinyinok-C" w:cs="GB Pinyinok-C"/>
          <w:sz w:val="54"/>
          <w:szCs w:val="54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4"/>
          <w:szCs w:val="5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澐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是指長江上的大波，如「其東則有大江澐澐，下絕地垠」（出自唐獨孤及之《招北客文》）等。而「沄」則是指水流洶湧迴轉貌，如「揚芒熛而絳天兮，水泫沄而湧濤」（出自漢張衡之《思玄賦》）、「沄沄逆素浪，落落展清眺」（出自唐杜甫之《次空靈岸》詩）。現代語境中「澐」與「沄」均不常用，但「沄」字較常在古代詩詞歌賦中出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2023-12-30T20:09:28Z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04B8C7F19710DEA0A7BD9065695C00CF_43</vt:lpwstr>
  </property>
</Properties>
</file>