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是指文辭華美、顏色、光澤、讚美或誇獎之聲、受傷、獎，如「彩色」、「色彩」、「彩雲」、「彩鷁」（舊時常在船首畫上鷁鳥作為裝飾，後遂成為船隻的代稱）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迷彩服」、「五彩繽紛」、「明窗彩戶」（指窗子明亮、門戶彩飾燦爛）、「喝彩」、「滿堂彩」、「掛彩」（比喻受傷）、「彩頭」、「彩禮」、「頭彩」、「摸彩」、「彩票」、「博彩」等。而「綵」則專指五彩絲織品，如「班衣戲綵」、「披紅掛綵」、「張燈結綵」、「剪綵」等。現代語境中區分「彩」和「綵」，只要記住若是指五彩絲織品則用「綵」，否則一律用「彩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5EF612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CFF8A38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0FE3C5F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BFBE81C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CE497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3921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2024-05-07T19:46:40Z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32B86224C14FC94352CF9065F33D1360_43</vt:lpwstr>
  </property>
</Properties>
</file>