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采、採、寀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采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采」音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，「採、寀」音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采（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是指摘取、擇取、採納、納取、蒐集、開採、掘取、有色之帛、色彩、文彩、神色、政事，如「文采」、「文采風流」、「神采」、「風采」、「興高采烈」等。「采（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cài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專用於固定詞彙「采地」中，「采地」為古代封建制度下，天子賜給諸侯或諸侯賜給卿大夫之封邑，亦稱為「采邑」。而「採」則是指摘取、擇取、掘取（前三義同「采」）、扯、拔，如「採花」、「採集」、「採油」、「盜採」、「採訪」、「採光」、「採買」、「採購」、「採納」、「披榛採蘭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pīzhēncǎilán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）」（指斬除榛木採取蘭草，比喻選拔人才）、「寧採臣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」（《聊齋志異》中《聶小倩》一篇中的人物）等。而「寀」則是指古代帝王賜封臣下之地、官、官職，如「寮寀」（官舍，也代指百官；僚屬或同僚）等。現代語境中區分「采」、「採」和「寀」，只要記住若是作動詞一般用「採」（且「採」只能作動詞）而若是「寮寀」則必須用「寀」，否則一律用「采」即可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偏旁辨析：只有「采」可作偏旁，如「彩」、「埰」、「採」、「婇」、「寀」、「菜」、「棌」、「睬」、「綵」、「踩」等。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B54500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FC1B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5FBA934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544E3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135E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2024-02-10T02:16:07Z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9C478BC29D00026AE0D59065CEE05B59_43</vt:lpwstr>
  </property>
</Properties>
</file>