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淺薄、刻薄，亦可用於固定詞彙「漓江」（河川名，位於中國大陸廣西省東北部，為桂江上游，或稱為「漓水」，亦可寫作「灕江」）之中，如「淋漓」（溼透的樣子或形容氣勢充盛酣暢）、「歡暢淋漓」、「淋漓痛快」、「澆漓」（人情、風俗淡薄，也作「澆薄」）、「人心渙漓」（也作「人心渙散」）等。而「灕」則是指滲流或水名，作水名時可用於「灕水」（即大夏河）和「灕江」（同「漓江」），如「灕湘」（湘水和灕水）、「灕然」（順暢無阻的樣子）等。現代語境中「漓」和「灕」均不常用，但「漓」比「灕」使用更頻。注意「漓江」一詞兩種寫法均可且同義，但「漓水」和「灕水」是完全不同的意義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8F9B0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809742F1CBF65D441AE49165B4208484_43</vt:lpwstr>
  </property>
</Properties>
</file>