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臘、臈、腊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，「臈」音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。故「臘」、「臈」和「腊」為極易區分之字，可因聲辨字（根據不同的讀音確定不同的字）。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歲終時合祭眾神之祭祀、陰曆十二月、僧受戒得度之年歲、醃製之肉類，如「臘月」、「臘八」（又稱「臘日」）、「臘盡冬殘」、「寒冬臘月」、「戒臘」（佛教用語，指出家人受具足戒後的年數，以過一個結夏安居為一臘）、「醃臘」、「燒臘」、「臘肉」、「臘腸」、「臘鴨」、「臘魚」、「臘味」等。而「臈」則專用於固定詞彙「臈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）」（指肥貌）中。而「腊」則是指乾肉、將肉乾燥、乾裂之皮膚、極、很，如「腊毒」（極毒，毒性很強）等。現代語境中區分「臘」、「臈」和「腊」，只要記住除「臈胆」和「腊毒」外一律用「臘」即可。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AF1ED9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BD9ECF"/>
    <w:rsid w:val="7AE5A331"/>
    <w:rsid w:val="7AF93C22"/>
    <w:rsid w:val="7AFDD530"/>
    <w:rsid w:val="7B4FEC75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E2AD4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D1B13E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2024-02-23T00:00:26Z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C04A590E7B827EF844259365A6DCE432_43</vt:lpwstr>
  </property>
</Properties>
</file>