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）」（典出宋蘇軾之《日喻》，後用來比喻認識不確切而產生誤會）、「扣關」、「扣城」、「扣押」、「扣留」、「扣緊」、「扣鈕釦」、「環環相扣」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將門扣上」、「扣住原則」、「扣題」、「緊扣主題」、「扣人心弦」、「扣動扳機」、「扣罪名」、「扣帽子」、「扣除」、「扣錢」、「扣分」、「扣進度」、「七折八扣」、「折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2024-04-08T23:10:53Z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D147EF54C29BAEF2AD5F93654CCDC27A_43</vt:lpwstr>
  </property>
</Properties>
</file>