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陸居民臺灣正體字講義》一簡多繁辨析之「傑、杰」→「杰」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傑、杰」音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傑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是指出類拔萃、才智優異或特出者、高大突出，如「傑出」、「傑作」、「人傑地靈」、「豪傑」、「俊傑」、「怪傑」（奇特而傑出的人）、「人傑」（人中的豪傑）等。而「杰」則是人名（特指梁四公子之名）或同「傑」。現代語境中若非姓名則一律用「傑」，「杰」字常出現於姓名中（如「周杰倫」等）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但姓名中也常用「傑」（如「狄仁傑」、「林俊傑」等）。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7F93D2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2024-02-17T15:21:09Z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A78A72FA5016A3A2BFC89465CF474BC6_43</vt:lpwstr>
  </property>
</Properties>
</file>