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制」、「抵擋」、「抵抗」、「抵禦」、「抵拒」、「抵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、「抵住」、「抵受」、「抵用」、「抵償」、「抵賬」、「抵押」、「家書抵萬金」、「抵消」（亦作「抵銷」）、「抵免」、「抵扣」、「功過相抵」、「收支相抵」、「抵達」、「返抵國門」等。而「牴」則是指牛羊等獸類以角觸撞或喻指觸犯、衝突，如「牴牾」（牛角相抵觸，引申為相互衝突）、「狗屠角牴」（以屠狗或摔角為業的人）、「牴觸」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4B616C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5A7F5E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EF1517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750B6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DD7CD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2024-03-05T00:01:51Z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614BE6405FB7434AD9249B65A2C48FBF_43</vt:lpwstr>
  </property>
</Properties>
</file>