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陸居民臺灣正體字講義》一簡多繁辨析之「巖、岩、嵒」→「岩」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巖、岩、嵒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。注意「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」與「喦（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niè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）」是完全不同的字。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巖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是指高峭之山崖、山峰、險要、洞穴、高廊（借指朝廷）、山上或山邊寺廟（亦泛稱寺廟），如「峰巖」、「絕巖」（斷崖、峭壁）、「巉巖（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chányán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危峻的山石）、「幽巖」（深山）、「千巖萬壑」、「巖居谷飲」（隱居在山谷中）等。而「岩」則是指構成地殼之石質，多為礦物之集合體，如「岩石」、「火成岩」、「沉積岩」、「花岡岩」等。而「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嵒」則是指山巖、山崖（同「巖」），如「嵒嵒」（高聳的樣子）、「嵒岫（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yánxiù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）」（山巖上的洞穴）、「華嵒（</w:t>
      </w:r>
      <w:r>
        <w:rPr>
          <w:rFonts w:hint="eastAsia" w:ascii="GB Pinyinok-C" w:hAnsi="GB Pinyinok-C" w:eastAsia="GB Pinyinok-C" w:cs="GB Pinyinok-C"/>
          <w:kern w:val="2"/>
          <w:sz w:val="37"/>
          <w:szCs w:val="37"/>
          <w:lang w:val="en-US" w:eastAsia="zh-TW" w:bidi="ar-SA"/>
          <w14:ligatures w14:val="none"/>
        </w:rPr>
        <w:t>huàyán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）」（人名，清代畫家）等。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現代語境中區分「巖」、「岩」和「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嵒」，只要記住「嵒」只用於少數幾個固定詞彙且只有「岩」可指「岩石」（指「石」而不指「山」則必須用「岩」），其餘一律用「巖」即可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偏旁辨析：「岩」和「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嵒」均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可作偏旁，如「㛧」、「澏」（「浛」之異體）、「癌」（形聲字，本讀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yán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，又音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ái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7CD4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BF76FA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6F67A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2024-03-05T22:33:23Z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56070D88047C8DC4B56F9B65A1C30FE3_43</vt:lpwstr>
  </property>
</Properties>
</file>