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4"/>
          <w:szCs w:val="44"/>
          <w:lang w:val="en-US" w:eastAsia="zh-TW" w:bidi="ar-SA"/>
          <w14:ligatures w14:val="none"/>
        </w:rPr>
        <w:t>陸居民臺灣正體字講義》一簡多繁辨析之「齧、囓、嚙」→「啮」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齧、囓、嚙」音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niè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4"/>
          <w:szCs w:val="4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齧</w:t>
      </w: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是指啃、咬、侵蝕、缺口、姓氏，如「齧臂」（咬手臂）、「齧合」（牙齒上下緊緊的咬合，或指像牙齒般的咬合）、「齧蘗吞針（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nièbòtūnzhēn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）」（形容食物難以下嚥）、「齧雪吞氈（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nièxuětūnzhān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）」（比喻困境中艱難的生活）、「窮鼠齧貓」（比喻人到了無路可走的時候也會起而反抗）、「養虎自齧」（比喻縱容敵人而自受其害）等。而「囓</w:t>
      </w:r>
      <w:r>
        <w:rPr>
          <w:rFonts w:hint="eastAsia" w:ascii="TW-MOE-Std-Kai" w:hAnsi="TW-MOE-Std-Kai" w:eastAsia="TW-MOE-Std-Kai" w:cs="TW-MOE-Std-Kai"/>
          <w:kern w:val="2"/>
          <w:sz w:val="44"/>
          <w:szCs w:val="44"/>
          <w:lang w:val="en-US" w:eastAsia="zh-TW" w:bidi="ar-SA"/>
          <w14:ligatures w14:val="none"/>
        </w:rPr>
        <w:t>」則是同「齧」，為文言詞，今已不常用。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而「嚙」則是指咬、啃，同「齧」，為文言詞，今已很少使用。現代語境中一般都是用「齧」，「囓」、「嚙」二字通常只見於古書中。需要注意的是，只有「齧」可作姓氏。</w:t>
      </w:r>
    </w:p>
    <w:p>
      <w:pPr>
        <w:rPr>
          <w:rFonts w:hint="default" w:ascii="TW-MOE-Std-Kai" w:hAnsi="TW-MOE-Std-Kai" w:eastAsia="TW-MOE-Std-Kai" w:cs="TW-MOE-Std-Kai"/>
          <w:sz w:val="44"/>
          <w:szCs w:val="4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偏旁辨析：只有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「齧」可作偏旁，如「囓」等。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C5AFDF7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2EC955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2023-11-22T15:13:00Z</dcterms:created>
  <dc:creator>蔡于飛</dc:creator>
  <cp:lastModifiedBy>蔡于飛</cp:lastModifiedBy>
  <dcterms:modified xsi:type="dcterms:W3CDTF">2024-01-08T16:01:24Z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DF7A930E9C8F1DA209619C6548F22B37_43</vt:lpwstr>
  </property>
</Properties>
</file>