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「偶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、「爾後」、「爾時」、「竟爾」（指竟然）、「莞爾」、「新婚燕爾」、「卓爾不群」、「爾雅」、「溫文爾雅」等。而「尒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CF6C6E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CAD9E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2024-04-05T10:47:49Z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6F20B7A2A69509E95AA39C659FC661A9_43</vt:lpwstr>
  </property>
</Properties>
</file>