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痴愚、笨傻、發愣、神志恍惚、反應遲鈍、不靈敏、停留、不動，如「呆子」、「痴呆」、「呆滯」、「呆了半晌」、「呆板」、「發呆」、「呆想」（失神般地凝想）、「賣呆」（故意裝傻，亦作「賣獃」；發楞；北平方言，指閒立、閒遊，形容無所事事的樣子）、「老阿呆」（指老糊塗）、「反應有點呆」、「呆頭呆腦」、「呆若木雞」、「目瞪口呆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」則是指痴愚，同「呆」，如「獃痴」、「獃話」（指傻話）、「獃事」（指糊塗事）、「獃氣」（指傻氣）、「好獃」（很笨、糊塗）、「獃獃的」、「阿獃」（痴呆愚笨的人）、「賣獃」（指裝傻）、「賣痴獃」（宋朝吳地的習俗，在除夕時，大人們叫小兒到街上去呼叫，將痴獃賣掉，以希望在新歲裡能變得聰敏）、「大獃」（很大，很強烈）、「獃等」（痴痴地等）、「獃性」（痴愚的個性）、「獃根」（笨蛋、傻瓜）、「獃根子」（天生痴傻的個性）、「獃磕磕」（呆呆的樣子）、「獃憨獃」（痴傻、不靈敏的樣子）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現代語境中區分「呆」和「獃」，只要記住「獃」的固定詞彙而其餘一律用「呆」即可，注意「賣呆」比「賣獃」含義更廣。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偏旁辨析：只有「呆」可作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0FEF054D"/>
    <w:rsid w:val="167E7457"/>
    <w:rsid w:val="17BB270E"/>
    <w:rsid w:val="17DE7AD4"/>
    <w:rsid w:val="17F953AF"/>
    <w:rsid w:val="17FDC07C"/>
    <w:rsid w:val="1AFBBBD3"/>
    <w:rsid w:val="1AFF5EDD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76C19C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44B58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2024-04-04T00:52:07Z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AC3270CF6CC350BD5B839D65852E0E45_43</vt:lpwstr>
  </property>
</Properties>
</file>