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貌陋劣難看、醜惡低賤之人、惡劣、不佳、汙穢、憎惡、汙辱、譭謗、誣衊，如「醜陋」、「醜聞」、「醜事」、「醜化」等。而「丑」則是指地支第二位、時辰名、傳統戲劇中扮演滑稽可笑人物之喜劇腳色或反派人物、姓氏等，如「辛丑年」、「丑時」、「小丑」、「生旦淨末丑」、「文丑」、「武丑」等等。區分「醜」和「丑」只要記住「醜」含貶義而「丑」不含。需要注意的是，只有「丑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F9EC9D"/>
    <w:rsid w:val="777DA40F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2023-12-14T11:33:08Z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8F84C766B4E76FF8042475650B10EC2C_43</vt:lpwstr>
  </property>
</Properties>
</file>