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是指形貌陋劣難看、醜惡低賤之人、惡劣、不佳、汙穢、憎惡、汙辱、譭謗、誣衊，如「醜陋」、「醜聞」、「醜事」、「家醜」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醜化」、「出醜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E63A6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2024-04-25T18:46:23Z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8F84C766B4E76FF8042475650B10EC2C_43</vt:lpwstr>
  </property>
</Properties>
</file>