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隻、只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，「只」音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。「隻」和「只」是極易區分之字，可因聲辨字（根據不同的讀音確定不同的字）。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鳥一隻、孤單、孤獨、奇數、獨特、特殊或當量詞，如「形單影隻」、「隻手遮天」、「一隻小雞」等。而「只」則是作助詞（一般置於句末）、指示代詞（是也，此也）、副詞（僅、儘）、連詞（表轉折，相當於「但」、「而」）或姓氏，如「只要」、「只有」、「只是」、「只此一家」等。需要注意的是，只有「只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偏旁辨析：「隻」和「只」均可作聲旁，大部分情況下用「只」，如「伿」、「胑」、「枳」、「咫」、「疻」、「軹」、「齞」等，極少數情況下用「隻」，如「愯」、「謢」等。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BF1ABC"/>
    <w:rsid w:val="7DD56ECB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2023-12-14T12:57:05Z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59E9494BE0D3C57C52417B65B64BED5F_43</vt:lpwstr>
  </property>
</Properties>
</file>