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kè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勝任、戰敗、攻破、制服、約束、消化、計算重量的單位（「公克」之簡稱）、能等，如「克敵」、「克服」、「攻克」、「攻無不克」、「以柔克剛」、「克己復禮」、「克己奉公」、「多吃水果能克食」等。而「剋」則是指戰勝（同「克」）、嚴苛、能夠、約束、限定、約期、剝削、傷害等，如「五行生剋」、「相生相剋」、「剋夫」、「剋扣」等。現代語境中，「克」字多表示積極之態度，用於褒義詞中，而「剋」則多與五行生剋學說有關，含有貶義，如「剋夫」、「剋扣」等。另外「克」經常作為外來詞或外國人名之音譯，如「夸克」、「伯克」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偏旁辨析：只有「克」可作偏旁，如「剋」、「兙」、「兛」、「兝」、「殑」、「兞」、「氪」、「兡」、「兢」、「兣」等。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B076E"/>
    <w:rsid w:val="7EBDAB93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EE292D1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2024-02-22T21:46:11Z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B283C016E9B22CA9B29D7B650051A7AB_43</vt:lpwstr>
  </property>
</Properties>
</file>