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是指欣賞、把弄物品、研習、以輕慢之態度戲弄或愚弄某一對象、供觀賞把弄之物品，如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）玩」（指戲弄）、「玩物」（玩賞器物）、「玩忽」（輕忽、不注意）、「玩世不恭」（亦作「玩世不羈」）、「玩物喪志」、「古玩」、「珍玩」、「奇玩」等。「玩（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）」則是指遊戲、嬉戲、把弄器物或進行某種遊戲、耍弄或戲弄（多用於口語）、供人觀賞或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取樂者，如「遊玩」、「玩耍」、「出去玩」、「玩皮球」、「玩穚牌」、「玩躲貓貓」、「玩電器」、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「玩弄」（戲弄、愚弄，多用於口語，如「玩弄感情」）、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「玩手腕」、「玩花招」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、「玩具」、「玩偶」、「玩物」（供玩賞、玩弄的人或器物；觀覽景物）、「電玩」（電動玩具）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3EC20CC7832ECA6B8DA5C665A08D70B1_43</vt:lpwstr>
  </property>
</Properties>
</file>