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陸居民臺灣正體字講義》一簡多繁辨析之「陝、陜」→「陕」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。故「陝」與「陜」為極易區分之字，可因聲辨字（根據不同的讀音確定不同的字）。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陝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地名（即今中國大陸河南省「陝縣」，周初為周公、召公分治之界限）、「陝西省」（省名，因在「陝原」（今河南陝縣一帶）之西而得名）之簡稱、姓氏，如「陝北高原」（大陸地區黃土高原的一部分）、「陝西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）子」（「秦腔」的別名）等。而「陜」則是指窄、不寬廣，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同「狹」，為文言詞，今已不常用。現代語境中一般都是用「陝」，「陜」通常只見於古書中。需要注意的是，只有「陝」可作姓氏。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2024-02-14T18:05:46Z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A322E00AA42CAF4AA245CD65F90F2C34_43</vt:lpwstr>
  </property>
</Properties>
</file>