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陸居民臺灣正體字講義》一簡多繁辨析之「捆、綑」→「捆」</w:t>
      </w:r>
      <w:bookmarkEnd w:id="0"/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捆、綑」音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是指用繩子拴綁、編織時擊打（使堅固結實）、量詞（計算成束物件之單位），如「捆工」（隨車負責搬運貨物的工人）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、「沒捆兒」（沒有憑據、不可信，亦作「沒綑」）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、「捆子」（一束稱為「一捆子」，亦作「綑兒」）、「一捆木柴」、「兩捆報紙」等。而「綑」則是指織、以繩拴綁，如「綑綁」、「綑紮（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把東西捆在一起）、「綑兒」（同「捆子」）、「綑風」（瞎說、扯謊）、「沒綑」（沒有憑據、不可信，亦作「沒捆兒」）等。現代語境中區分「捆」和「綑」，只要記住除「綑綁」、「綑紮」、「綑兒」、「綑風」和「沒綑」外一般都是用「捆」即可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注意只有「捆」可單用作量詞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05A39BA6BB07E4233D98D265EBBEED9A_43</vt:lpwstr>
  </property>
</Properties>
</file>