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驚擾恐懼，如「兇懼」、「緝兇」、「頂兇」、「步步行兇」、「真兇實犯」、「騁兇騁勢」等。而「凶」則是指惡、殘暴、殘暴之惡人、作亂或犯罪之人、不吉利、不吉祥、災禍、災難、收成不好、鬧饑荒、厲害、激烈，如「凶狠」、「凶殘」、「凶惡」、「凶暴」、「凶橫（</w:t>
      </w:r>
      <w:bookmarkStart w:id="0" w:name="_GoBack"/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hèng</w:t>
      </w:r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、「凶人」、「行凶」、「凶手」、「凶嫌」、「凶殺」、「凶案」、「凶險」、「凶兆」、「吉凶」、「凶宅」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AFF7500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EB5E2"/>
    <w:rsid w:val="7EEF8193"/>
    <w:rsid w:val="7EF7A645"/>
    <w:rsid w:val="7F2F72A7"/>
    <w:rsid w:val="7F5F5EAB"/>
    <w:rsid w:val="7F73ABD2"/>
    <w:rsid w:val="7F797EC0"/>
    <w:rsid w:val="7F7FC77E"/>
    <w:rsid w:val="7FA785CD"/>
    <w:rsid w:val="7FC23B07"/>
    <w:rsid w:val="7FE5973E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5F7B430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EC7A3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2024-03-21T19:38:39Z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53A64E1224784EAE72777E65316FB13D_43</vt:lpwstr>
  </property>
</Properties>
</file>