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板畫」、「印板」、「刊板」、「板書」、「銅板」、「鐵板」、「快板」、「慢板」、「重打五十大板」、「刻板」、「呆板」、「刻板印象」、「板起臉來」等。而「闆」則是指從門中看，亦可專用於「老闆」一詞，「老闆」舊稱商店主人，今泛指工商企業、公司行號之產權所有人。現代語境中如果不是「老闆」一般都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2023-12-17T22:09:53Z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A73FFF6EF4DCC86601B87F65490685C2_43</vt:lpwstr>
  </property>
</Properties>
</file>