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板畫」、「印板」、「刊板」、「板書」、「銅板」、「鐵板」、「板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快板」、「慢板」、「板子」、「板手」、「重打五十大板」、「刻板」、「呆板」、「刻板印象」、「板起臉來」等。而「闆」則是指從門中看，亦可專用於「老闆」一詞，「老闆」舊稱商店主人，今泛指工商企業、公司行號之產權所有人。現代語境中如果不是「老闆」一般都是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6FFE7BBF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2024-03-23T12:33:54Z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A73FFF6EF4DCC86601B87F65490685C2_43</vt:lpwstr>
  </property>
</Properties>
</file>