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教育部標準楷書" w:hAnsi="教育部標準楷書" w:eastAsia="教育部標準楷書" w:cs="教育部標準楷書"/>
          <w:sz w:val="31"/>
          <w:szCs w:val="31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1"/>
          <w:szCs w:val="31"/>
          <w:lang w:val="en-US" w:eastAsia="zh-TW"/>
        </w:rPr>
        <w:t>《大陸居民臺灣正體字講義》一簡多繁辨析之「乾、干、幹、榦」→「干」</w:t>
      </w:r>
    </w:p>
    <w:p>
      <w:pPr>
        <w:rPr>
          <w:rFonts w:hint="eastAsia" w:ascii="教育部標準楷書" w:hAnsi="教育部標準楷書" w:eastAsia="教育部標準楷書" w:cs="教育部標準楷書"/>
          <w:sz w:val="31"/>
          <w:szCs w:val="31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1"/>
          <w:szCs w:val="31"/>
          <w:lang w:val="en-US" w:eastAsia="zh-TW"/>
        </w:rPr>
        <w:t>辨音：「乾」音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gān</w:t>
      </w:r>
      <w:r>
        <w:rPr>
          <w:rFonts w:hint="eastAsia" w:ascii="教育部標準楷書" w:hAnsi="教育部標準楷書" w:eastAsia="教育部標準楷書" w:cs="教育部標準楷書"/>
          <w:sz w:val="31"/>
          <w:szCs w:val="3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qián</w:t>
      </w:r>
      <w:r>
        <w:rPr>
          <w:rFonts w:hint="eastAsia" w:ascii="教育部標準楷書" w:hAnsi="教育部標準楷書" w:eastAsia="教育部標準楷書" w:cs="教育部標準楷書"/>
          <w:sz w:val="31"/>
          <w:szCs w:val="31"/>
          <w:lang w:val="en-US" w:eastAsia="zh-TW"/>
        </w:rPr>
        <w:t>，「干」音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gān</w:t>
      </w:r>
      <w:r>
        <w:rPr>
          <w:rFonts w:hint="eastAsia" w:ascii="教育部標準楷書" w:hAnsi="教育部標準楷書" w:eastAsia="教育部標準楷書" w:cs="教育部標準楷書"/>
          <w:sz w:val="31"/>
          <w:szCs w:val="31"/>
          <w:lang w:val="en-US" w:eastAsia="zh-TW"/>
        </w:rPr>
        <w:t>，「幹、榦」音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gàn</w:t>
      </w:r>
      <w:r>
        <w:rPr>
          <w:rFonts w:hint="eastAsia" w:ascii="教育部標準楷書" w:hAnsi="教育部標準楷書" w:eastAsia="教育部標準楷書" w:cs="教育部標準楷書"/>
          <w:sz w:val="31"/>
          <w:szCs w:val="31"/>
          <w:lang w:val="en-US" w:eastAsia="zh-TW"/>
        </w:rPr>
        <w:t>。</w:t>
      </w:r>
    </w:p>
    <w:p>
      <w:pPr>
        <w:rPr>
          <w:rFonts w:hint="default" w:ascii="教育部標準楷書" w:hAnsi="教育部標準楷書" w:eastAsia="教育部標準楷書" w:cs="教育部標準楷書"/>
          <w:sz w:val="31"/>
          <w:szCs w:val="31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1"/>
          <w:szCs w:val="31"/>
          <w:lang w:val="en-US" w:eastAsia="zh-TW"/>
        </w:rPr>
        <w:t>辨意：「乾（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gān</w:t>
      </w:r>
      <w:r>
        <w:rPr>
          <w:rFonts w:hint="eastAsia" w:ascii="教育部標準楷書" w:hAnsi="教育部標準楷書" w:eastAsia="教育部標準楷書" w:cs="教育部標準楷書"/>
          <w:sz w:val="31"/>
          <w:szCs w:val="31"/>
          <w:lang w:val="en-US" w:eastAsia="zh-TW"/>
        </w:rPr>
        <w:t>）」指沒有水分或缺乏水分（與「溼」相對，及其延伸之意義）或拜認之親屬關係，如「乾枯」、「乾溼」、「烘乾」、「乾屍」、「乾柴烈火」、「乾杯」、「乾等」、「乾瞪眼」、「乾話」、「乾笑」、「乾咳」、「乾嘔」、「乾淨」、「乾乾淨淨」、「外強中乾」、「乾媽」、「乾爹」等。「乾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qián</w:t>
      </w:r>
      <w:r>
        <w:rPr>
          <w:rFonts w:hint="eastAsia" w:ascii="教育部標準楷書" w:hAnsi="教育部標準楷書" w:eastAsia="教育部標準楷書" w:cs="教育部標準楷書"/>
          <w:sz w:val="31"/>
          <w:szCs w:val="31"/>
          <w:lang w:val="en-US" w:eastAsia="zh-TW"/>
        </w:rPr>
        <w:t>）」是《周易》卦名之一（及其延伸之意義）。而「干」則是指冒犯、觸犯、盾牌、相關聯、岸邊或量詞，如「干犯」、「刑天舞干鏚」、「干涉」、「干預」、「相干」、「干係」（責任、關係，也作「干紀」）、「干連」（指牽連）、「不干」（不相干、沒關係）、「何干」、「一干人」等。「幹」與「榦」均有事物之主體之意，但通常寫作「幹」，如「軀幹」、「樹幹」、「幹道」、「幹線」、「幹部」、「蔣幹」（人名，三國人物）等。「幹」還有事情、才能、器量之意，如「有何貴幹」、「才幹」等。「榦」字現已很少使用，表示築牆時支撐於牆側的木柱。需要注意「干」和「幹」均可作姓氏，讀音不同，是兩個不同的姓，二者簡化後相同，極難區分。</w:t>
      </w:r>
    </w:p>
    <w:p>
      <w:pPr>
        <w:rPr>
          <w:rFonts w:hint="default"/>
          <w:sz w:val="31"/>
          <w:szCs w:val="31"/>
          <w:lang w:val="en-US"/>
        </w:rPr>
      </w:pPr>
      <w:r>
        <w:rPr>
          <w:rFonts w:hint="eastAsia" w:ascii="教育部標準楷書" w:hAnsi="教育部標準楷書" w:eastAsia="教育部標準楷書" w:cs="教育部標準楷書"/>
          <w:sz w:val="31"/>
          <w:szCs w:val="31"/>
          <w:lang w:val="en-US" w:eastAsia="zh-TW"/>
        </w:rPr>
        <w:t>偏旁辨析：「乾」、「干」、「幹」均可作聲旁，大多數情況下用「干」，如「汗」、「旱」、「罕」、「焊」等，少數情況下用「幹」，如「澣」、「擀」、「檊」、「簳」等，極少數情況下用「乾」，如「墘」、「漧」、「㨴」等</w:t>
      </w:r>
      <w:bookmarkStart w:id="0" w:name="_GoBack"/>
      <w:bookmarkEnd w:id="0"/>
      <w:r>
        <w:rPr>
          <w:rFonts w:hint="eastAsia" w:ascii="教育部標準楷書" w:hAnsi="教育部標準楷書" w:eastAsia="教育部標準楷書" w:cs="教育部標準楷書"/>
          <w:sz w:val="31"/>
          <w:szCs w:val="31"/>
          <w:lang w:val="en-US" w:eastAsia="zh-TW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教育部標準楷書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1622687C"/>
    <w:rsid w:val="1622687C"/>
    <w:rsid w:val="1BED08F1"/>
    <w:rsid w:val="24FC6017"/>
    <w:rsid w:val="27EF1D1C"/>
    <w:rsid w:val="2D1F071D"/>
    <w:rsid w:val="33511509"/>
    <w:rsid w:val="33A65CE5"/>
    <w:rsid w:val="36702397"/>
    <w:rsid w:val="3EEB61C2"/>
    <w:rsid w:val="3F504BCE"/>
    <w:rsid w:val="3F7D6FD6"/>
    <w:rsid w:val="3F7E90B4"/>
    <w:rsid w:val="48D810B0"/>
    <w:rsid w:val="637452DD"/>
    <w:rsid w:val="68A8783B"/>
    <w:rsid w:val="6CB87801"/>
    <w:rsid w:val="6CFFC24F"/>
    <w:rsid w:val="77D5A3EA"/>
    <w:rsid w:val="7EFFC70D"/>
    <w:rsid w:val="7F8F2EC0"/>
    <w:rsid w:val="7FE224E5"/>
    <w:rsid w:val="BDFA0479"/>
    <w:rsid w:val="CBBBF10A"/>
    <w:rsid w:val="EED7EE1D"/>
    <w:rsid w:val="EFDF5DEE"/>
    <w:rsid w:val="FDBE4485"/>
    <w:rsid w:val="FFEFD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424</Words>
  <Characters>438</Characters>
  <Lines>0</Lines>
  <Paragraphs>0</Paragraphs>
  <TotalTime>2</TotalTime>
  <ScaleCrop>false</ScaleCrop>
  <LinksUpToDate>false</LinksUpToDate>
  <CharactersWithSpaces>438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2023-07-09T00:47:00Z</dcterms:created>
  <dc:creator>蔡于飛</dc:creator>
  <cp:lastModifiedBy>蔡于飛</cp:lastModifiedBy>
  <dcterms:modified xsi:type="dcterms:W3CDTF">2024-03-15T20:58:56Z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4E1058CC3148474494539A167533302D_11</vt:lpwstr>
  </property>
</Properties>
</file>