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樑、梁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樑、梁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。注意，「樑」並非教育部考定正字，而僅為「梁」之異體字。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樑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為「梁」之異體。「梁」是指橋、架橋、架於柱（用以支撐屋頂之橫木）、物體隆起的部分、春秋時國名、朝代名或姓氏，如「橋梁」、「橫梁」、「房梁」、「棟梁」、「餘音繞梁」、「繞梁三日」、「高粱」、「脊梁」、「鼻梁」、「山梁」、「梁山伯與祝英臺」、「梁山」（山名）、「梁州」（州名，古九州之一）等。現代語境中若為姓氏、地名（「梁山」、「梁州」等）、朝代名、國名或「高粱」則必須寫「梁」，其餘一般都是用「樑」，但一律寫「梁」亦可。需要注意的是，只有「梁」可作姓氏，且人名「穀梁」、「項梁」等不可寫「樑」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偏旁辨析：只有「梁」可作偏旁，如「墚」、「樑」等。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D976F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77FCC96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DFFC0D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7DFE85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3F6E7"/>
    <w:rsid w:val="EFEB73E5"/>
    <w:rsid w:val="EFEBCC3C"/>
    <w:rsid w:val="EFFB21FE"/>
    <w:rsid w:val="EFFF6544"/>
    <w:rsid w:val="F173E90A"/>
    <w:rsid w:val="F1761105"/>
    <w:rsid w:val="F1FAC638"/>
    <w:rsid w:val="F26A078C"/>
    <w:rsid w:val="F2FF5252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A0A9C"/>
    <w:rsid w:val="FDFF6301"/>
    <w:rsid w:val="FE6AA940"/>
    <w:rsid w:val="FE6BDA12"/>
    <w:rsid w:val="FEB9B8FF"/>
    <w:rsid w:val="FED0E90D"/>
    <w:rsid w:val="FEEE2B84"/>
    <w:rsid w:val="FEFB1A42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2024-02-23T00:15:27Z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9FD1BB4F7174E8C7631A8165883A7222_43</vt:lpwstr>
  </property>
</Properties>
</file>