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或姓氏，如「中藥」、「西藥」、「草藥」、「藥品」、「藥物」、「吃藥」、「無可救藥」、「藥老鼠」、「火藥」、「炸藥」、「芍藥」（植物名，又稱「木芍藥」或「紅藥」）、「山藥」（植物名，亦稱「薯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7ED547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2024-04-02T17:48:50Z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27A7D7FE40ACE83A004C8265BA54D72E_43</vt:lpwstr>
  </property>
</Properties>
</file>