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惡行」、「惡人」、「惡棍」、「惡霸」、「惡魔」、「惡鬼」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惡臭」、「凶惡」、「險惡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2024-04-12T23:43:50Z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