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是指四周無壁之大屋、擴大、增加、寬大、寬闊、寬度、寬慰、高遠、傳播、推展、眾多、兵車、大陸地區「廣東」「廣西」兩省與「廣州」的簡稱、姓氏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「增廣見聞」、「見多識廣」、「廣場」、「廣廈」、「才疏意廣」、「廣播」、「廣告」、「廣而告之」、「大庭廣眾」、「湖廣」、「兩廣」、「京廣鐵路」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指依山崖所建造之房屋或二一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AC2513A2E1D02929C68E84654941F7F0_43</vt:lpwstr>
  </property>
</Properties>
</file>