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E93F4C8">
      <w:pP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</w:pP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《大陸居民臺灣正體字講義》一簡多繁辨析之「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衝、沖</w:t>
      </w: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」→「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冲</w:t>
      </w: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」</w:t>
      </w:r>
    </w:p>
    <w:p w14:paraId="25F87D65">
      <w:pP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</w:pP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辨音：「衝」音</w:t>
      </w:r>
      <w:r>
        <w:rPr>
          <w:rFonts w:hint="eastAsia" w:ascii="GB Pinyinok-C" w:hAnsi="GB Pinyinok-C" w:eastAsia="GB Pinyinok-C" w:cs="GB Pinyinok-C"/>
          <w:sz w:val="29"/>
          <w:szCs w:val="29"/>
          <w:lang w:eastAsia="zh-TW"/>
        </w:rPr>
        <w:t>chōng</w:t>
      </w: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或</w:t>
      </w:r>
      <w:r>
        <w:rPr>
          <w:rFonts w:hint="eastAsia" w:ascii="GB Pinyinok-C" w:hAnsi="GB Pinyinok-C" w:eastAsia="GB Pinyinok-C" w:cs="GB Pinyinok-C"/>
          <w:sz w:val="29"/>
          <w:szCs w:val="29"/>
          <w:lang w:eastAsia="zh-TW"/>
        </w:rPr>
        <w:t>chòng</w:t>
      </w: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，「沖」音</w:t>
      </w:r>
      <w:r>
        <w:rPr>
          <w:rFonts w:hint="eastAsia" w:ascii="GB Pinyinok-C" w:hAnsi="GB Pinyinok-C" w:eastAsia="GB Pinyinok-C" w:cs="GB Pinyinok-C"/>
          <w:sz w:val="29"/>
          <w:szCs w:val="29"/>
          <w:lang w:eastAsia="zh-TW"/>
        </w:rPr>
        <w:t>chōng</w:t>
      </w: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。</w:t>
      </w:r>
    </w:p>
    <w:p w14:paraId="39CF8C46">
      <w:pP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</w:pP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辨意：「衝（</w:t>
      </w:r>
      <w:r>
        <w:rPr>
          <w:rFonts w:hint="eastAsia" w:ascii="GB Pinyinok-C" w:hAnsi="GB Pinyinok-C" w:eastAsia="GB Pinyinok-C" w:cs="GB Pinyinok-C"/>
          <w:sz w:val="29"/>
          <w:szCs w:val="29"/>
          <w:lang w:eastAsia="zh-TW"/>
        </w:rPr>
        <w:t>chōng</w:t>
      </w: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）」是指交通或交叉要道、直行、行動、接觸、冒犯、直向上頂（及其延伸之意義），如「要衝」</w:t>
      </w: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、「衝撞」</w:t>
      </w: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、「橫衝直撞」</w:t>
      </w: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、「衝殺」、「折衝」、「衝鋒」</w:t>
      </w: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、「衝鋒陷陣」</w:t>
      </w: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、「衝動」、「衝勁」</w:t>
      </w: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、「衝突」</w:t>
      </w: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、「緩衝」、「衝風」、「衝浪」</w:t>
      </w: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、「怒髮衝冠」等。「衝（</w:t>
      </w:r>
      <w:r>
        <w:rPr>
          <w:rFonts w:hint="eastAsia" w:ascii="GB Pinyinok-C" w:hAnsi="GB Pinyinok-C" w:eastAsia="GB Pinyinok-C" w:cs="GB Pinyinok-C"/>
          <w:sz w:val="29"/>
          <w:szCs w:val="29"/>
          <w:lang w:eastAsia="zh-TW"/>
        </w:rPr>
        <w:t>chòng</w:t>
      </w: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）」則是指向、對、因、看、強烈、刺激，如「衝著別人傻笑」、「衝你的面子」、「說話很衝」等，通常用作口語詞。而「沖」則是指水湧出搖動狀、直上、衝突、相忌、破除不祥、猛烈之狀、以液體注入或調勻、以水沖洗或被大水衝擊（及其延伸之意義），如</w:t>
      </w: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「沖洗」、「沖刷」、「沖涼」、</w:t>
      </w: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「沖天」、「相沖」、「對沖」、「沖喜」、「沖運氣」、「沖勁」、「沖咖啡」、「以酒沖服」、「沖破堤防」</w:t>
      </w: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、「沖昏頭腦」、「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林沖」（《水滸傳》中的人物）</w:t>
      </w: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、「</w:t>
      </w:r>
      <w:r>
        <w:rPr>
          <w:rFonts w:hint="eastAsia" w:ascii="TW-MOE-Std-Kai" w:hAnsi="TW-MOE-Std-Kai" w:eastAsia="TW-MOE-Std-Kai" w:cs="TW-MOE-Std-Kai"/>
          <w:sz w:val="29"/>
          <w:szCs w:val="29"/>
          <w:lang w:val="en-US" w:eastAsia="zh-TW"/>
        </w:rPr>
        <w:t>令狐沖」、「沖虛道長」（以上二者皆為金庸武俠小說中的人物）、「沖繩島」</w:t>
      </w:r>
      <w:bookmarkStart w:id="0" w:name="_GoBack"/>
      <w:bookmarkEnd w:id="0"/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等，可觀察到若與水（液體）有關則大概率為「沖」</w:t>
      </w:r>
      <w:r>
        <w:rPr>
          <w:rFonts w:hint="eastAsia" w:ascii="TW-MOE-Std-Kai" w:hAnsi="TW-MOE-Std-Kai" w:eastAsia="TW-MOE-Std-Kai" w:cs="TW-MOE-Std-Kai"/>
          <w:sz w:val="29"/>
          <w:szCs w:val="29"/>
          <w:lang w:eastAsia="zh-TW"/>
        </w:rPr>
        <w:t>（「衝浪」除外，其主體是人而非水）</w:t>
      </w: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。「衝（</w:t>
      </w:r>
      <w:r>
        <w:rPr>
          <w:rFonts w:hint="eastAsia" w:ascii="GB Pinyinok-C" w:hAnsi="GB Pinyinok-C" w:eastAsia="GB Pinyinok-C" w:cs="GB Pinyinok-C"/>
          <w:sz w:val="29"/>
          <w:szCs w:val="29"/>
          <w:lang w:eastAsia="zh-TW"/>
        </w:rPr>
        <w:t>chōng</w:t>
      </w: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）」與「沖」均可表「直上」和「衝突」，但「怒氣衝衝」（表直向上頂）和「怒氣沖沖」（表猛烈之狀）含義略有差異（兩種寫法均正確），且「衝（</w:t>
      </w:r>
      <w:r>
        <w:rPr>
          <w:rFonts w:hint="eastAsia" w:ascii="GB Pinyinok-C" w:hAnsi="GB Pinyinok-C" w:eastAsia="GB Pinyinok-C" w:cs="GB Pinyinok-C"/>
          <w:sz w:val="29"/>
          <w:szCs w:val="29"/>
          <w:lang w:eastAsia="zh-TW"/>
        </w:rPr>
        <w:t>chōng</w:t>
      </w:r>
      <w:r>
        <w:rPr>
          <w:rFonts w:hint="default" w:ascii="TW-MOE-Std-Kai" w:hAnsi="TW-MOE-Std-Kai" w:eastAsia="TW-MOE-Std-Kai" w:cs="TW-MOE-Std-Kai"/>
          <w:sz w:val="29"/>
          <w:szCs w:val="29"/>
          <w:lang w:eastAsia="zh-TW"/>
        </w:rPr>
        <w:t>）」表「衝突」必須雙字，而「沖」表「衝突」則為單字（沒有「沖突」的寫法）。需要注意的是，只有「沖」可作姓氏。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新細明體">
    <w:altName w:val="宋体-繁"/>
    <w:panose1 w:val="02020500000000000000"/>
    <w:charset w:val="86"/>
    <w:family w:val="roman"/>
    <w:pitch w:val="default"/>
    <w:sig w:usb0="A00002FF" w:usb1="28CFFCFA" w:usb2="00000016" w:usb3="00000000" w:csb0="0010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細明體">
    <w:altName w:val="苹方-简"/>
    <w:panose1 w:val="02020509000000000000"/>
    <w:charset w:val="00"/>
    <w:family w:val="modern"/>
    <w:pitch w:val="default"/>
    <w:sig w:usb0="A00002FF" w:usb1="28CFFCFA" w:usb2="00000016" w:usb3="00000000" w:csb0="00100001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新細明體">
    <w:altName w:val="宋体-繁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TW-MOE-Std-Kai">
    <w:panose1 w:val="02010604000101010101"/>
    <w:charset w:val="88"/>
    <w:family w:val="auto"/>
    <w:pitch w:val="default"/>
    <w:sig w:usb0="800002F3" w:usb1="39CF7CFA" w:usb2="00000016" w:usb3="00000000" w:csb0="00100001" w:csb1="00000000"/>
  </w:font>
  <w:font w:name="GB Pinyinok-C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繁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bestFit" w:percent="2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AFDFB1"/>
    <w:rsid w:val="5D47242A"/>
    <w:rsid w:val="5DD76958"/>
    <w:rsid w:val="7DAFDFB1"/>
    <w:rsid w:val="7DFFB233"/>
    <w:rsid w:val="7F9A115E"/>
    <w:rsid w:val="8FFFC8C7"/>
    <w:rsid w:val="9F139146"/>
    <w:rsid w:val="B7DFE79F"/>
    <w:rsid w:val="BB7F13A5"/>
    <w:rsid w:val="CFEB9E2C"/>
    <w:rsid w:val="DEF7CDBF"/>
    <w:rsid w:val="E7911995"/>
    <w:rsid w:val="ECD37E9D"/>
    <w:rsid w:val="EEEF6655"/>
    <w:rsid w:val="EEF1A79E"/>
    <w:rsid w:val="F5FB9133"/>
    <w:rsid w:val="FCDA8CEF"/>
    <w:rsid w:val="FEFF295D"/>
    <w:rsid w:val="FFD92637"/>
    <w:rsid w:val="FFEF1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  <w14:ligatures w14:val="none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</TotalTime>
  <ScaleCrop>false</ScaleCrop>
  <LinksUpToDate>false</LinksUpToDate>
  <CharactersWithSpaces>0</CharactersWithSpaces>
  <Application>WPS Office_12.1.22553.22553_F1E327BC-269C-435d-A152-05C5408002CA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2023-11-30T08:40:00Z</dcterms:created>
  <dc:creator>蔡于飛</dc:creator>
  <cp:lastModifiedBy>蔡于飛</cp:lastModifiedBy>
  <dcterms:modified xsi:type="dcterms:W3CDTF">2025-11-24T23:22:10Z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3076-12.1.22553.22553</vt:lpwstr>
  </property>
  <property fmtid="{D5CDD505-2E9C-101B-9397-08002B2CF9AE}" pid="3" name="ICV">
    <vt:lpwstr>C9C1C66D06CF0435D9446A6582D223C9_41</vt:lpwstr>
  </property>
</Properties>
</file>