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CACF1" w14:textId="77777777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《大陸居民臺灣正體字講義》一簡多繁辨析之「斗、鬥」→「斗」</w:t>
      </w:r>
    </w:p>
    <w:p w14:paraId="2A7FD938" w14:textId="77777777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辨音：「斗」音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dǒu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，「鬥」音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dòu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。「斗」和「鬥」是極易區分之字，可因聲辨字（依據讀音的不同確定不同的字）。</w:t>
      </w:r>
    </w:p>
    <w:p w14:paraId="4A9ED025" w14:textId="7A5358B8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辨意：「斗」為酒器、量器（及其延伸之意義）、星座名或姓氏，如「斗酒」、「李白斗酒詩百篇」、「升斗」（容量單位；比喻少量的糧食，如「升斗小民」比喻平常的百姓）、「日進斗金」、「斗大」、「斗膽」、「筋斗」（亦作「觔斗」）、「斗牛」（一種傳說中的野獸）、「菸斗」、「熨斗」、「漏斗」、「金斗」、「斗笠」、「斗篷」、「斗拱」（亦作「斗栱」、「枓栱」或稱「櫨欂（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lúbó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）」）、「北斗」、「斗柄」（北斗七星中第五至第七顆星的合稱，亦作「斗杓（</w:t>
      </w:r>
      <w:r w:rsidRPr="008337E1">
        <w:rPr>
          <w:rFonts w:ascii="GB Pinyinok-C" w:eastAsia="GB Pinyinok-C" w:hAnsi="GB Pinyinok-C" w:cs="GB Pinyinok-C" w:hint="eastAsia"/>
          <w:sz w:val="24"/>
          <w:lang w:eastAsia="zh-TW"/>
        </w:rPr>
        <w:t>biāo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）」）、「星斗」、「斗轉星移」</w:t>
      </w:r>
      <w:r w:rsidR="008337E1" w:rsidRPr="008337E1">
        <w:rPr>
          <w:rFonts w:ascii="TW-MOE-Std-Kai" w:eastAsia="TW-MOE-Std-Kai" w:hAnsi="TW-MOE-Std-Kai" w:cs="TW-MOE-Std-Kai" w:hint="eastAsia"/>
          <w:sz w:val="24"/>
          <w:lang w:eastAsia="zh-TW"/>
        </w:rPr>
        <w:t>、「泰山北斗」（亦作「斗山」、「泰斗」、「山斗」）</w:t>
      </w: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、「紫微斗數」、「氣吞牛斗」、「氣沖牛斗」、「氣克斗牛」、「氣沖斗牛」、「志沖斗牛」等。而「鬥」則為相爭、競賽、比賽（及其延伸之意義）、二一四部首之一或姓氏，如「鬥爭」、「爭鬥」、「爭奇鬥豔」（亦作「爭奇鬥妍」）、「暗鬥」、「明爭暗鬥」、「鬥氣」、「搏鬥」、「格鬥」（亦作「挌鬥」）、「打鬥」、「單打獨鬥」、「纏鬥」、「油鬥」（長時間的糾纏格鬥）、「械鬥」、「戰鬥」、「批鬥」、「決鬥」、「鬥文」、「鬥武」、「武鬥」、「奮鬥」、「鬥志」、「好鬥」、「好勇鬥狠」、「負氣鬥狠」、「鬥智」、「鬥智鬥勇」、「鬥牛」、「鬥雞」、「兩虎相鬥」（亦作「兩虎共鬥」、「兩虎相爭」或「二虎相鬥」）、「困獸猶鬥」、「鉤心鬥角」、「勾心鬥角」等。注意「斗牛」和「鬥牛」意義不同。需要注意「斗」和「鬥」均可作姓氏，是兩個不同的姓，二者簡化後相同，極難區分。</w:t>
      </w:r>
    </w:p>
    <w:p w14:paraId="0C40D5EF" w14:textId="77777777" w:rsidR="00C75628" w:rsidRPr="008337E1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8337E1">
        <w:rPr>
          <w:rFonts w:ascii="TW-MOE-Std-Kai" w:eastAsia="TW-MOE-Std-Kai" w:hAnsi="TW-MOE-Std-Kai" w:cs="TW-MOE-Std-Kai" w:hint="eastAsia"/>
          <w:sz w:val="24"/>
          <w:lang w:eastAsia="zh-TW"/>
        </w:rPr>
        <w:t>偏旁辨析：「斗」一般作為聲旁，如「抖」、「蚪」等。「鬥」一般作為形旁且常作部首，如「鬨」、「鬧」、「鬮」等。注意區分「鬥」部和「門」部，此二部簡化後均為「门」部，但含義不同。</w:t>
      </w:r>
    </w:p>
    <w:sectPr w:rsidR="00C75628" w:rsidRPr="00833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JlMjNmYWZmOWQwNzE0MjE5YzlhNzM2MjlhYzYxNGIifQ=="/>
  </w:docVars>
  <w:rsids>
    <w:rsidRoot w:val="593C0F13"/>
    <w:rsid w:val="008337E1"/>
    <w:rsid w:val="00AD153E"/>
    <w:rsid w:val="00C75628"/>
    <w:rsid w:val="07E6933B"/>
    <w:rsid w:val="0B1D461D"/>
    <w:rsid w:val="14773EFC"/>
    <w:rsid w:val="17CD0F85"/>
    <w:rsid w:val="1F794667"/>
    <w:rsid w:val="20117F4C"/>
    <w:rsid w:val="264B6B28"/>
    <w:rsid w:val="2E4E3659"/>
    <w:rsid w:val="39FFEB4D"/>
    <w:rsid w:val="45390280"/>
    <w:rsid w:val="45F40D88"/>
    <w:rsid w:val="47C51424"/>
    <w:rsid w:val="4FB75EF5"/>
    <w:rsid w:val="593C0F13"/>
    <w:rsid w:val="5F7FB3CD"/>
    <w:rsid w:val="676A9ADA"/>
    <w:rsid w:val="6BFBCDA1"/>
    <w:rsid w:val="6FB26D33"/>
    <w:rsid w:val="6FFF2F3C"/>
    <w:rsid w:val="765EF7C2"/>
    <w:rsid w:val="778ED788"/>
    <w:rsid w:val="77F3C61F"/>
    <w:rsid w:val="7AF7CE68"/>
    <w:rsid w:val="7C928F02"/>
    <w:rsid w:val="7D0D59BB"/>
    <w:rsid w:val="7DE9FFB6"/>
    <w:rsid w:val="7DFEBDF6"/>
    <w:rsid w:val="7EC744A6"/>
    <w:rsid w:val="7F7D17C3"/>
    <w:rsid w:val="7FE935D8"/>
    <w:rsid w:val="8FED55F2"/>
    <w:rsid w:val="9B4551D9"/>
    <w:rsid w:val="AEF771D2"/>
    <w:rsid w:val="B3EED2AA"/>
    <w:rsid w:val="D78A136A"/>
    <w:rsid w:val="DFAF42FB"/>
    <w:rsid w:val="DFF75F73"/>
    <w:rsid w:val="F67F3676"/>
    <w:rsid w:val="F7FFBF7D"/>
    <w:rsid w:val="FBDB0C5D"/>
    <w:rsid w:val="FF9EE16E"/>
    <w:rsid w:val="FFDF1E81"/>
    <w:rsid w:val="FFF7B798"/>
    <w:rsid w:val="FF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713331D"/>
  <w15:docId w15:val="{FFE142FC-ED6E-C54A-984C-1378776D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2023-07-08T17:32:00Z</dcterms:created>
  <dcterms:modified xsi:type="dcterms:W3CDTF">2026-09-12T03:11:00Z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3076-12.1.21861.21861</vt:lpwstr>
  </property>
  <property fmtid="{D5CDD505-2E9C-101B-9397-08002B2CF9AE}" pid="3" name="ICV">
    <vt:lpwstr>FCA696B06F8A41E181C0D8DCC817B6D3_11</vt:lpwstr>
  </property>
</Properties>
</file>