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B8E" w:rsidRDefault="00C26B8E" w:rsidP="00C26B8E">
      <w:pPr>
        <w:jc w:val="center"/>
        <w:rPr>
          <w:rFonts w:ascii="微软雅黑" w:eastAsia="微软雅黑" w:hAnsi="微软雅黑"/>
          <w:sz w:val="36"/>
          <w:szCs w:val="36"/>
        </w:rPr>
      </w:pPr>
    </w:p>
    <w:p w:rsidR="00BA37FA" w:rsidRPr="00C26B8E" w:rsidRDefault="00BA37FA" w:rsidP="00C26B8E">
      <w:pPr>
        <w:jc w:val="center"/>
        <w:rPr>
          <w:rFonts w:ascii="微软雅黑" w:eastAsia="微软雅黑" w:hAnsi="微软雅黑"/>
          <w:sz w:val="36"/>
          <w:szCs w:val="36"/>
        </w:rPr>
      </w:pPr>
      <w:r w:rsidRPr="00C26B8E">
        <w:rPr>
          <w:rFonts w:ascii="微软雅黑" w:eastAsia="微软雅黑" w:hAnsi="微软雅黑" w:hint="eastAsia"/>
          <w:sz w:val="36"/>
          <w:szCs w:val="36"/>
        </w:rPr>
        <w:t>运维总体规划</w:t>
      </w:r>
    </w:p>
    <w:p w:rsidR="00BA37FA" w:rsidRPr="00506D3C" w:rsidRDefault="00BA37FA" w:rsidP="00BA37FA">
      <w:pPr>
        <w:rPr>
          <w:rFonts w:ascii="微软雅黑" w:eastAsia="微软雅黑" w:hAnsi="微软雅黑"/>
          <w:sz w:val="28"/>
          <w:szCs w:val="28"/>
        </w:rPr>
      </w:pPr>
      <w:r w:rsidRPr="00506D3C">
        <w:rPr>
          <w:rFonts w:ascii="微软雅黑" w:eastAsia="微软雅黑" w:hAnsi="微软雅黑" w:hint="eastAsia"/>
          <w:sz w:val="28"/>
          <w:szCs w:val="28"/>
        </w:rPr>
        <w:t>运维</w:t>
      </w:r>
      <w:r w:rsidR="00C26B8E" w:rsidRPr="00506D3C">
        <w:rPr>
          <w:rFonts w:ascii="微软雅黑" w:eastAsia="微软雅黑" w:hAnsi="微软雅黑" w:hint="eastAsia"/>
          <w:sz w:val="28"/>
          <w:szCs w:val="28"/>
        </w:rPr>
        <w:t>总体</w:t>
      </w:r>
      <w:r w:rsidRPr="00506D3C">
        <w:rPr>
          <w:rFonts w:ascii="微软雅黑" w:eastAsia="微软雅黑" w:hAnsi="微软雅黑" w:hint="eastAsia"/>
          <w:sz w:val="28"/>
          <w:szCs w:val="28"/>
        </w:rPr>
        <w:t>职责：</w:t>
      </w:r>
    </w:p>
    <w:p w:rsidR="00BA37FA" w:rsidRPr="00506D3C" w:rsidRDefault="00BA37FA" w:rsidP="00BA37FA">
      <w:pPr>
        <w:pStyle w:val="ListParagraph"/>
        <w:numPr>
          <w:ilvl w:val="0"/>
          <w:numId w:val="2"/>
        </w:numPr>
        <w:ind w:firstLineChars="0"/>
        <w:rPr>
          <w:sz w:val="28"/>
          <w:szCs w:val="28"/>
        </w:rPr>
      </w:pPr>
      <w:r w:rsidRPr="00506D3C">
        <w:rPr>
          <w:rFonts w:hint="eastAsia"/>
          <w:sz w:val="28"/>
          <w:szCs w:val="28"/>
        </w:rPr>
        <w:t>保障平台服务稳定和平台数据</w:t>
      </w:r>
      <w:r w:rsidR="00C26B8E" w:rsidRPr="00506D3C">
        <w:rPr>
          <w:rFonts w:hint="eastAsia"/>
          <w:sz w:val="28"/>
          <w:szCs w:val="28"/>
        </w:rPr>
        <w:t>的安全；</w:t>
      </w:r>
    </w:p>
    <w:p w:rsidR="00C26B8E" w:rsidRPr="00506D3C" w:rsidRDefault="00C26B8E" w:rsidP="00BA37FA">
      <w:pPr>
        <w:pStyle w:val="ListParagraph"/>
        <w:numPr>
          <w:ilvl w:val="0"/>
          <w:numId w:val="2"/>
        </w:numPr>
        <w:ind w:firstLineChars="0"/>
        <w:rPr>
          <w:sz w:val="28"/>
          <w:szCs w:val="28"/>
        </w:rPr>
      </w:pPr>
      <w:r w:rsidRPr="00506D3C">
        <w:rPr>
          <w:rFonts w:hint="eastAsia"/>
          <w:sz w:val="28"/>
          <w:szCs w:val="28"/>
        </w:rPr>
        <w:t>负责应用平台的更新和平台系统更新；</w:t>
      </w:r>
      <w:r w:rsidR="00506D3C" w:rsidRPr="00506D3C">
        <w:rPr>
          <w:rFonts w:hint="eastAsia"/>
          <w:sz w:val="28"/>
          <w:szCs w:val="28"/>
        </w:rPr>
        <w:t>金月坛</w:t>
      </w:r>
    </w:p>
    <w:p w:rsidR="006C3925" w:rsidRPr="00506D3C" w:rsidRDefault="006C3925" w:rsidP="006C3925">
      <w:pPr>
        <w:pStyle w:val="ListParagraph"/>
        <w:numPr>
          <w:ilvl w:val="0"/>
          <w:numId w:val="2"/>
        </w:numPr>
        <w:ind w:firstLineChars="0"/>
        <w:rPr>
          <w:sz w:val="28"/>
          <w:szCs w:val="28"/>
        </w:rPr>
      </w:pPr>
      <w:r w:rsidRPr="00506D3C">
        <w:rPr>
          <w:rFonts w:hint="eastAsia"/>
          <w:sz w:val="28"/>
          <w:szCs w:val="28"/>
        </w:rPr>
        <w:t>负责开发环境和测试平台构建，部署相关应用平台；</w:t>
      </w:r>
    </w:p>
    <w:p w:rsidR="006C3925" w:rsidRPr="00506D3C" w:rsidRDefault="006C3925" w:rsidP="006C3925">
      <w:pPr>
        <w:pStyle w:val="ListParagraph"/>
        <w:numPr>
          <w:ilvl w:val="0"/>
          <w:numId w:val="2"/>
        </w:numPr>
        <w:ind w:firstLineChars="0"/>
        <w:rPr>
          <w:sz w:val="28"/>
          <w:szCs w:val="28"/>
        </w:rPr>
      </w:pPr>
      <w:r w:rsidRPr="00506D3C">
        <w:rPr>
          <w:rFonts w:hint="eastAsia"/>
          <w:sz w:val="28"/>
          <w:szCs w:val="28"/>
        </w:rPr>
        <w:t>参入开发过程中相应运维平台新技术研究；</w:t>
      </w:r>
    </w:p>
    <w:p w:rsidR="006C3925" w:rsidRPr="00506D3C" w:rsidRDefault="006C3925" w:rsidP="006C3925">
      <w:pPr>
        <w:pStyle w:val="ListParagraph"/>
        <w:numPr>
          <w:ilvl w:val="0"/>
          <w:numId w:val="2"/>
        </w:numPr>
        <w:ind w:firstLineChars="0"/>
        <w:rPr>
          <w:sz w:val="28"/>
          <w:szCs w:val="28"/>
        </w:rPr>
      </w:pPr>
      <w:r w:rsidRPr="00506D3C">
        <w:rPr>
          <w:rFonts w:hint="eastAsia"/>
          <w:sz w:val="28"/>
          <w:szCs w:val="28"/>
        </w:rPr>
        <w:t>解决平台及系统各类故障；</w:t>
      </w:r>
    </w:p>
    <w:p w:rsidR="006C3925" w:rsidRDefault="006C3925" w:rsidP="006C3925">
      <w:pPr>
        <w:pStyle w:val="ListParagraph"/>
        <w:numPr>
          <w:ilvl w:val="0"/>
          <w:numId w:val="2"/>
        </w:numPr>
        <w:ind w:firstLineChars="0"/>
      </w:pPr>
      <w:r>
        <w:rPr>
          <w:rFonts w:hint="eastAsia"/>
        </w:rPr>
        <w:t xml:space="preserve">   </w:t>
      </w:r>
    </w:p>
    <w:p w:rsidR="006C3925" w:rsidRDefault="006C3925" w:rsidP="006C3925"/>
    <w:p w:rsidR="006C3925" w:rsidRDefault="006C3925" w:rsidP="006C3925">
      <w:pPr>
        <w:pStyle w:val="ListParagraph"/>
        <w:numPr>
          <w:ilvl w:val="0"/>
          <w:numId w:val="3"/>
        </w:numPr>
        <w:ind w:firstLineChars="0"/>
      </w:pPr>
      <w:r>
        <w:rPr>
          <w:rFonts w:hint="eastAsia"/>
        </w:rPr>
        <w:t>平台稳定和安全规划</w:t>
      </w:r>
    </w:p>
    <w:p w:rsidR="006C3925" w:rsidRDefault="006C3925" w:rsidP="006C3925">
      <w:pPr>
        <w:pStyle w:val="ListParagraph"/>
        <w:numPr>
          <w:ilvl w:val="0"/>
          <w:numId w:val="6"/>
        </w:numPr>
        <w:ind w:firstLineChars="0"/>
      </w:pPr>
      <w:r>
        <w:rPr>
          <w:rFonts w:hint="eastAsia"/>
        </w:rPr>
        <w:t>监控</w:t>
      </w:r>
    </w:p>
    <w:p w:rsidR="0039479D" w:rsidRDefault="000A3860" w:rsidP="0079682A">
      <w:pPr>
        <w:ind w:leftChars="100" w:left="210" w:firstLineChars="200" w:firstLine="420"/>
        <w:rPr>
          <w:rFonts w:hint="eastAsia"/>
        </w:rPr>
      </w:pPr>
      <w:r>
        <w:rPr>
          <w:rFonts w:hint="eastAsia"/>
        </w:rPr>
        <w:t>平台监控前期采用云监控方式，最初的简单监控主要包括系统各部分的存活，改进后的监控方式则包括：防火墙或路由器的连接数及带宽使用情况；</w:t>
      </w:r>
      <w:r>
        <w:rPr>
          <w:rFonts w:hint="eastAsia"/>
        </w:rPr>
        <w:t>web</w:t>
      </w:r>
      <w:r>
        <w:rPr>
          <w:rFonts w:hint="eastAsia"/>
        </w:rPr>
        <w:t>前端的连接状态及相应状态下的</w:t>
      </w:r>
      <w:r>
        <w:rPr>
          <w:rFonts w:hint="eastAsia"/>
        </w:rPr>
        <w:t>CPU</w:t>
      </w:r>
      <w:r>
        <w:rPr>
          <w:rFonts w:hint="eastAsia"/>
        </w:rPr>
        <w:t>，内存负载情况；数据库的连接数及系统负载情况；存储系统硬盘容量及系统负载情况。</w:t>
      </w:r>
      <w:r>
        <w:rPr>
          <w:rFonts w:hint="eastAsia"/>
        </w:rPr>
        <w:t xml:space="preserve"> </w:t>
      </w:r>
      <w:r>
        <w:rPr>
          <w:rFonts w:hint="eastAsia"/>
        </w:rPr>
        <w:t>下面初期系统监控图：</w:t>
      </w:r>
    </w:p>
    <w:p w:rsidR="000A3860" w:rsidRDefault="006B7E96" w:rsidP="0079682A">
      <w:pPr>
        <w:ind w:firstLineChars="200" w:firstLine="420"/>
      </w:pPr>
      <w:r>
        <w:rPr>
          <w:noProof/>
        </w:rPr>
        <w:drawing>
          <wp:anchor distT="0" distB="0" distL="114300" distR="114300" simplePos="0" relativeHeight="251659264" behindDoc="1" locked="0" layoutInCell="1" allowOverlap="1">
            <wp:simplePos x="0" y="0"/>
            <wp:positionH relativeFrom="column">
              <wp:posOffset>79375</wp:posOffset>
            </wp:positionH>
            <wp:positionV relativeFrom="paragraph">
              <wp:posOffset>49530</wp:posOffset>
            </wp:positionV>
            <wp:extent cx="5278120" cy="3338830"/>
            <wp:effectExtent l="19050" t="0" r="0" b="0"/>
            <wp:wrapSquare wrapText="bothSides"/>
            <wp:docPr id="1" name="Picture 0" descr="监控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监控01.png"/>
                    <pic:cNvPicPr/>
                  </pic:nvPicPr>
                  <pic:blipFill>
                    <a:blip r:embed="rId5"/>
                    <a:stretch>
                      <a:fillRect/>
                    </a:stretch>
                  </pic:blipFill>
                  <pic:spPr>
                    <a:xfrm>
                      <a:off x="0" y="0"/>
                      <a:ext cx="5278120" cy="3338830"/>
                    </a:xfrm>
                    <a:prstGeom prst="rect">
                      <a:avLst/>
                    </a:prstGeom>
                  </pic:spPr>
                </pic:pic>
              </a:graphicData>
            </a:graphic>
          </wp:anchor>
        </w:drawing>
      </w:r>
      <w:r>
        <w:rPr>
          <w:rFonts w:hint="eastAsia"/>
        </w:rPr>
        <w:t>监控平台主要对系统平常流量下的连接数、系统负载及带宽使用情况及高峰情况下的连接数及系统负载等各项指标，并且需要</w:t>
      </w:r>
      <w:r w:rsidR="001E7989">
        <w:rPr>
          <w:rFonts w:hint="eastAsia"/>
        </w:rPr>
        <w:t>归档存储，根据监控记录情况，我们对异常情况进行合理判断，</w:t>
      </w:r>
      <w:r w:rsidR="00016A96">
        <w:rPr>
          <w:rFonts w:hint="eastAsia"/>
        </w:rPr>
        <w:t>异常情况短信通知运维人员进行快速处理；监控记录可以绘制出平台发展曲线，</w:t>
      </w:r>
      <w:r w:rsidR="00016A96">
        <w:rPr>
          <w:rFonts w:hint="eastAsia"/>
        </w:rPr>
        <w:lastRenderedPageBreak/>
        <w:t>对后面系统带宽扩容，平台升级</w:t>
      </w:r>
      <w:r w:rsidR="00506D3C">
        <w:rPr>
          <w:rFonts w:hint="eastAsia"/>
        </w:rPr>
        <w:t>改进</w:t>
      </w:r>
      <w:r w:rsidR="00016A96">
        <w:rPr>
          <w:rFonts w:hint="eastAsia"/>
        </w:rPr>
        <w:t>，容量规划</w:t>
      </w:r>
      <w:r w:rsidR="003B25FB">
        <w:rPr>
          <w:rFonts w:hint="eastAsia"/>
        </w:rPr>
        <w:t>提供技术依据</w:t>
      </w:r>
      <w:r w:rsidR="006A09FC">
        <w:rPr>
          <w:rFonts w:hint="eastAsia"/>
        </w:rPr>
        <w:t>。</w:t>
      </w:r>
      <w:r w:rsidR="00647311">
        <w:rPr>
          <w:rFonts w:hint="eastAsia"/>
        </w:rPr>
        <w:t>随着平台发展，可以自建监控平台，改善监控粒度及紧急事情的自动化处理。实现</w:t>
      </w:r>
      <w:r w:rsidR="00694290">
        <w:rPr>
          <w:rFonts w:hint="eastAsia"/>
        </w:rPr>
        <w:t>故障自动处理。</w:t>
      </w:r>
      <w:r w:rsidR="006A09FC">
        <w:rPr>
          <w:rFonts w:hint="eastAsia"/>
        </w:rPr>
        <w:t xml:space="preserve"> </w:t>
      </w:r>
    </w:p>
    <w:p w:rsidR="0039479D" w:rsidRDefault="0039479D" w:rsidP="006C3925">
      <w:pPr>
        <w:pStyle w:val="ListParagraph"/>
        <w:numPr>
          <w:ilvl w:val="0"/>
          <w:numId w:val="6"/>
        </w:numPr>
        <w:ind w:firstLineChars="0"/>
        <w:rPr>
          <w:rFonts w:hint="eastAsia"/>
        </w:rPr>
      </w:pPr>
      <w:r>
        <w:rPr>
          <w:rFonts w:hint="eastAsia"/>
        </w:rPr>
        <w:t>操作</w:t>
      </w:r>
    </w:p>
    <w:p w:rsidR="00A4707F" w:rsidRPr="00A4707F" w:rsidRDefault="00647311" w:rsidP="00910EC6">
      <w:pPr>
        <w:ind w:firstLineChars="200" w:firstLine="420"/>
      </w:pPr>
      <w:r>
        <w:rPr>
          <w:rFonts w:hint="eastAsia"/>
        </w:rPr>
        <w:t>前期平台服务器数量小，运维人员需要经常</w:t>
      </w:r>
      <w:r w:rsidR="00694290">
        <w:rPr>
          <w:rFonts w:hint="eastAsia"/>
        </w:rPr>
        <w:t>查看系统日志</w:t>
      </w:r>
      <w:r w:rsidR="0079682A">
        <w:rPr>
          <w:rFonts w:hint="eastAsia"/>
        </w:rPr>
        <w:t>和应用日志</w:t>
      </w:r>
      <w:r w:rsidR="00694290">
        <w:rPr>
          <w:rFonts w:hint="eastAsia"/>
        </w:rPr>
        <w:t>，对系统异常日志进行跟踪，预防系</w:t>
      </w:r>
      <w:r w:rsidR="00E306CB">
        <w:rPr>
          <w:rFonts w:hint="eastAsia"/>
        </w:rPr>
        <w:t>统安全问题及其它故障发生。</w:t>
      </w:r>
      <w:r w:rsidR="00E306CB">
        <w:rPr>
          <w:rFonts w:hint="eastAsia"/>
        </w:rPr>
        <w:t xml:space="preserve"> </w:t>
      </w:r>
      <w:r w:rsidR="00E306CB">
        <w:rPr>
          <w:rFonts w:hint="eastAsia"/>
        </w:rPr>
        <w:t>应用日志的异常日志筛选，从错误日志判断应用的</w:t>
      </w:r>
      <w:r w:rsidR="00E306CB">
        <w:rPr>
          <w:rFonts w:hint="eastAsia"/>
        </w:rPr>
        <w:t>Bug</w:t>
      </w:r>
      <w:r w:rsidR="00E306CB">
        <w:rPr>
          <w:rFonts w:hint="eastAsia"/>
        </w:rPr>
        <w:t>或错误，配合开发解决应用</w:t>
      </w:r>
      <w:r w:rsidR="00E306CB">
        <w:rPr>
          <w:rFonts w:hint="eastAsia"/>
        </w:rPr>
        <w:t>Bug</w:t>
      </w:r>
      <w:r w:rsidR="00E306CB">
        <w:rPr>
          <w:rFonts w:hint="eastAsia"/>
        </w:rPr>
        <w:t>和问题。</w:t>
      </w:r>
      <w:r w:rsidR="003D6DDC">
        <w:rPr>
          <w:rFonts w:hint="eastAsia"/>
        </w:rPr>
        <w:t>平台异常情况下对平台进行重启，并做好重启日志。</w:t>
      </w:r>
      <w:r w:rsidR="00E306CB">
        <w:rPr>
          <w:rFonts w:hint="eastAsia"/>
        </w:rPr>
        <w:t xml:space="preserve"> </w:t>
      </w:r>
      <w:r w:rsidR="003D6DDC">
        <w:rPr>
          <w:rFonts w:hint="eastAsia"/>
        </w:rPr>
        <w:t>后期可自建日志平台，对全平台日志进行统一管理</w:t>
      </w:r>
      <w:r w:rsidR="00D35C83">
        <w:rPr>
          <w:rFonts w:hint="eastAsia"/>
        </w:rPr>
        <w:t>，</w:t>
      </w:r>
      <w:r w:rsidR="00A4707F">
        <w:rPr>
          <w:rFonts w:hint="eastAsia"/>
        </w:rPr>
        <w:t>提升系统管理的高效性。</w:t>
      </w:r>
    </w:p>
    <w:p w:rsidR="0039479D" w:rsidRDefault="0039479D" w:rsidP="006C3925">
      <w:pPr>
        <w:pStyle w:val="ListParagraph"/>
        <w:numPr>
          <w:ilvl w:val="0"/>
          <w:numId w:val="6"/>
        </w:numPr>
        <w:ind w:firstLineChars="0"/>
        <w:rPr>
          <w:rFonts w:hint="eastAsia"/>
        </w:rPr>
      </w:pPr>
      <w:r>
        <w:rPr>
          <w:rFonts w:hint="eastAsia"/>
        </w:rPr>
        <w:t>备份</w:t>
      </w:r>
    </w:p>
    <w:p w:rsidR="003D6DDC" w:rsidRDefault="00034BAB" w:rsidP="003D6DDC">
      <w:pPr>
        <w:pStyle w:val="ListParagraph"/>
        <w:ind w:left="570" w:firstLineChars="0" w:firstLine="0"/>
      </w:pPr>
      <w:r>
        <w:rPr>
          <w:rFonts w:hint="eastAsia"/>
        </w:rPr>
        <w:t>备份主要包括数据库备份，平台文件备份及应用的配置文件备份。</w:t>
      </w:r>
    </w:p>
    <w:p w:rsidR="006C3925" w:rsidRDefault="006C3925" w:rsidP="006C3925">
      <w:r>
        <w:rPr>
          <w:rFonts w:hint="eastAsia"/>
        </w:rPr>
        <w:t>二、应用平台更新及平台系统更新维护</w:t>
      </w:r>
    </w:p>
    <w:p w:rsidR="006C3925" w:rsidRDefault="006C3925" w:rsidP="006C3925">
      <w:pPr>
        <w:pStyle w:val="ListParagraph"/>
        <w:numPr>
          <w:ilvl w:val="0"/>
          <w:numId w:val="5"/>
        </w:numPr>
        <w:ind w:firstLineChars="0"/>
      </w:pPr>
      <w:r>
        <w:rPr>
          <w:rFonts w:hint="eastAsia"/>
        </w:rPr>
        <w:t>开发环境及测试平台管理</w:t>
      </w:r>
    </w:p>
    <w:p w:rsidR="00BA37FA" w:rsidRDefault="00BA37FA" w:rsidP="00C26B8E"/>
    <w:sectPr w:rsidR="00BA37FA" w:rsidSect="004C235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133"/>
    <w:multiLevelType w:val="hybridMultilevel"/>
    <w:tmpl w:val="4C66513C"/>
    <w:lvl w:ilvl="0" w:tplc="2F7E72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230C5"/>
    <w:multiLevelType w:val="hybridMultilevel"/>
    <w:tmpl w:val="85B88A52"/>
    <w:lvl w:ilvl="0" w:tplc="BA143E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A2E6D15"/>
    <w:multiLevelType w:val="hybridMultilevel"/>
    <w:tmpl w:val="BA280E2C"/>
    <w:lvl w:ilvl="0" w:tplc="ABEC1CF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3040354C"/>
    <w:multiLevelType w:val="hybridMultilevel"/>
    <w:tmpl w:val="379241BE"/>
    <w:lvl w:ilvl="0" w:tplc="609CD6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32B873FB"/>
    <w:multiLevelType w:val="hybridMultilevel"/>
    <w:tmpl w:val="542A4DE2"/>
    <w:lvl w:ilvl="0" w:tplc="562EAE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E078F7"/>
    <w:multiLevelType w:val="hybridMultilevel"/>
    <w:tmpl w:val="D478AB0C"/>
    <w:lvl w:ilvl="0" w:tplc="D4E864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37FA"/>
    <w:rsid w:val="00016A96"/>
    <w:rsid w:val="00034BAB"/>
    <w:rsid w:val="000A3860"/>
    <w:rsid w:val="00151FBD"/>
    <w:rsid w:val="001E7989"/>
    <w:rsid w:val="0039479D"/>
    <w:rsid w:val="003B25FB"/>
    <w:rsid w:val="003D6DDC"/>
    <w:rsid w:val="004C2357"/>
    <w:rsid w:val="00506D3C"/>
    <w:rsid w:val="00625821"/>
    <w:rsid w:val="00647311"/>
    <w:rsid w:val="00694290"/>
    <w:rsid w:val="006A09FC"/>
    <w:rsid w:val="006B7E96"/>
    <w:rsid w:val="006C3925"/>
    <w:rsid w:val="0079682A"/>
    <w:rsid w:val="0087203E"/>
    <w:rsid w:val="00910EC6"/>
    <w:rsid w:val="00A4707F"/>
    <w:rsid w:val="00BA37FA"/>
    <w:rsid w:val="00BF6439"/>
    <w:rsid w:val="00C26B8E"/>
    <w:rsid w:val="00CB1A80"/>
    <w:rsid w:val="00D35C83"/>
    <w:rsid w:val="00E306CB"/>
    <w:rsid w:val="00E851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5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7F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zhml8951@126.com</dc:creator>
  <cp:lastModifiedBy>zhml</cp:lastModifiedBy>
  <cp:revision>13</cp:revision>
  <dcterms:created xsi:type="dcterms:W3CDTF">2017-10-25T13:57:00Z</dcterms:created>
  <dcterms:modified xsi:type="dcterms:W3CDTF">2017-10-30T06:50:00Z</dcterms:modified>
</cp:coreProperties>
</file>