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7FA" w:rsidRPr="00C26B8E" w:rsidRDefault="00BA37FA" w:rsidP="00C26B8E">
      <w:pPr>
        <w:jc w:val="center"/>
        <w:rPr>
          <w:rFonts w:ascii="微软雅黑" w:eastAsia="微软雅黑" w:hAnsi="微软雅黑"/>
          <w:sz w:val="36"/>
          <w:szCs w:val="36"/>
        </w:rPr>
      </w:pPr>
      <w:r w:rsidRPr="00C26B8E">
        <w:rPr>
          <w:rFonts w:ascii="微软雅黑" w:eastAsia="微软雅黑" w:hAnsi="微软雅黑" w:hint="eastAsia"/>
          <w:sz w:val="36"/>
          <w:szCs w:val="36"/>
        </w:rPr>
        <w:t>运维总体规划</w:t>
      </w:r>
    </w:p>
    <w:p w:rsidR="00BA37FA" w:rsidRPr="00506D3C" w:rsidRDefault="00BA37FA" w:rsidP="00BA37FA">
      <w:pPr>
        <w:rPr>
          <w:rFonts w:ascii="微软雅黑" w:eastAsia="微软雅黑" w:hAnsi="微软雅黑"/>
          <w:sz w:val="28"/>
          <w:szCs w:val="28"/>
        </w:rPr>
      </w:pPr>
      <w:r w:rsidRPr="00506D3C">
        <w:rPr>
          <w:rFonts w:ascii="微软雅黑" w:eastAsia="微软雅黑" w:hAnsi="微软雅黑" w:hint="eastAsia"/>
          <w:sz w:val="28"/>
          <w:szCs w:val="28"/>
        </w:rPr>
        <w:t>运维</w:t>
      </w:r>
      <w:r w:rsidR="00C26B8E" w:rsidRPr="00506D3C">
        <w:rPr>
          <w:rFonts w:ascii="微软雅黑" w:eastAsia="微软雅黑" w:hAnsi="微软雅黑" w:hint="eastAsia"/>
          <w:sz w:val="28"/>
          <w:szCs w:val="28"/>
        </w:rPr>
        <w:t>总体</w:t>
      </w:r>
      <w:r w:rsidRPr="00506D3C">
        <w:rPr>
          <w:rFonts w:ascii="微软雅黑" w:eastAsia="微软雅黑" w:hAnsi="微软雅黑" w:hint="eastAsia"/>
          <w:sz w:val="28"/>
          <w:szCs w:val="28"/>
        </w:rPr>
        <w:t>职责：</w:t>
      </w:r>
    </w:p>
    <w:p w:rsidR="00BA37FA" w:rsidRPr="00CB157D" w:rsidRDefault="00BA37FA" w:rsidP="00BA37FA">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保障平台服务稳定和平台数据</w:t>
      </w:r>
      <w:r w:rsidR="00C26B8E" w:rsidRPr="00CB157D">
        <w:rPr>
          <w:rFonts w:ascii="微软雅黑" w:eastAsia="微软雅黑" w:hAnsi="微软雅黑" w:hint="eastAsia"/>
          <w:sz w:val="24"/>
          <w:szCs w:val="24"/>
        </w:rPr>
        <w:t>的安全；</w:t>
      </w:r>
    </w:p>
    <w:p w:rsidR="00C26B8E" w:rsidRPr="00CB157D" w:rsidRDefault="00C26B8E" w:rsidP="00BA37FA">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负责应用平台的更新和平台系统更新；</w:t>
      </w:r>
    </w:p>
    <w:p w:rsidR="006C3925" w:rsidRPr="00CB157D" w:rsidRDefault="006C3925" w:rsidP="006C3925">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负责开发环境和测试平台构建，部署相关应用平台；</w:t>
      </w:r>
    </w:p>
    <w:p w:rsidR="006C3925" w:rsidRPr="00CB157D" w:rsidRDefault="006C3925" w:rsidP="006C3925">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参入开发过程中相应运维平台新技术研究；</w:t>
      </w:r>
    </w:p>
    <w:p w:rsidR="006C3925" w:rsidRPr="00CB157D" w:rsidRDefault="006C3925" w:rsidP="006C3925">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解决平台及系统各类故障；</w:t>
      </w:r>
    </w:p>
    <w:p w:rsidR="006C3925" w:rsidRDefault="006C3925" w:rsidP="006C3925"/>
    <w:p w:rsidR="006C3925" w:rsidRPr="000E32F4" w:rsidRDefault="006C3925" w:rsidP="006C3925">
      <w:pPr>
        <w:pStyle w:val="ListParagraph"/>
        <w:numPr>
          <w:ilvl w:val="0"/>
          <w:numId w:val="3"/>
        </w:numPr>
        <w:ind w:firstLineChars="0"/>
        <w:rPr>
          <w:rFonts w:ascii="微软雅黑" w:eastAsia="微软雅黑" w:hAnsi="微软雅黑"/>
          <w:sz w:val="28"/>
          <w:szCs w:val="28"/>
        </w:rPr>
      </w:pPr>
      <w:r w:rsidRPr="000E32F4">
        <w:rPr>
          <w:rFonts w:ascii="微软雅黑" w:eastAsia="微软雅黑" w:hAnsi="微软雅黑" w:hint="eastAsia"/>
          <w:sz w:val="28"/>
          <w:szCs w:val="28"/>
        </w:rPr>
        <w:t>平台稳定和安全规划</w:t>
      </w:r>
    </w:p>
    <w:p w:rsidR="006C3925" w:rsidRPr="00CB157D" w:rsidRDefault="006C3925" w:rsidP="006C3925">
      <w:pPr>
        <w:pStyle w:val="ListParagraph"/>
        <w:numPr>
          <w:ilvl w:val="0"/>
          <w:numId w:val="6"/>
        </w:numPr>
        <w:ind w:firstLineChars="0"/>
        <w:rPr>
          <w:rFonts w:ascii="微软雅黑" w:eastAsia="微软雅黑" w:hAnsi="微软雅黑"/>
        </w:rPr>
      </w:pPr>
      <w:r w:rsidRPr="00CB157D">
        <w:rPr>
          <w:rFonts w:ascii="微软雅黑" w:eastAsia="微软雅黑" w:hAnsi="微软雅黑" w:hint="eastAsia"/>
        </w:rPr>
        <w:t>监控</w:t>
      </w:r>
    </w:p>
    <w:p w:rsidR="0039479D" w:rsidRPr="00CB157D" w:rsidRDefault="001E4B65" w:rsidP="0079682A">
      <w:pPr>
        <w:ind w:leftChars="100" w:left="210" w:firstLineChars="200" w:firstLine="420"/>
        <w:rPr>
          <w:rFonts w:ascii="微软雅黑" w:eastAsia="微软雅黑" w:hAnsi="微软雅黑"/>
        </w:rPr>
      </w:pPr>
      <w:r>
        <w:rPr>
          <w:rFonts w:ascii="微软雅黑" w:eastAsia="微软雅黑" w:hAnsi="微软雅黑" w:hint="eastAsia"/>
          <w:noProof/>
        </w:rPr>
        <w:drawing>
          <wp:anchor distT="0" distB="0" distL="114300" distR="114300" simplePos="0" relativeHeight="251659264" behindDoc="1" locked="0" layoutInCell="1" allowOverlap="1">
            <wp:simplePos x="0" y="0"/>
            <wp:positionH relativeFrom="column">
              <wp:posOffset>226695</wp:posOffset>
            </wp:positionH>
            <wp:positionV relativeFrom="paragraph">
              <wp:posOffset>1674495</wp:posOffset>
            </wp:positionV>
            <wp:extent cx="5048250" cy="3197225"/>
            <wp:effectExtent l="19050" t="0" r="0" b="0"/>
            <wp:wrapSquare wrapText="bothSides"/>
            <wp:docPr id="1" name="Picture 0" descr="监控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监控01.png"/>
                    <pic:cNvPicPr/>
                  </pic:nvPicPr>
                  <pic:blipFill>
                    <a:blip r:embed="rId5"/>
                    <a:stretch>
                      <a:fillRect/>
                    </a:stretch>
                  </pic:blipFill>
                  <pic:spPr>
                    <a:xfrm>
                      <a:off x="0" y="0"/>
                      <a:ext cx="5048250" cy="3197225"/>
                    </a:xfrm>
                    <a:prstGeom prst="rect">
                      <a:avLst/>
                    </a:prstGeom>
                  </pic:spPr>
                </pic:pic>
              </a:graphicData>
            </a:graphic>
          </wp:anchor>
        </w:drawing>
      </w:r>
      <w:r w:rsidR="000A3860" w:rsidRPr="00CB157D">
        <w:rPr>
          <w:rFonts w:ascii="微软雅黑" w:eastAsia="微软雅黑" w:hAnsi="微软雅黑" w:hint="eastAsia"/>
        </w:rPr>
        <w:t>平台监控前期采用云监控方式，最初的简单监控主要包括系统各部分的存活，改进后的监控方式则包括：防火墙或路由器的连接数及带宽使用情况；web前端的连接状态及相应状态下的CPU，内存负载情况；数据库的连接数及系统负载情况；存储系统硬盘容量及系统负载情况。 下面初期系统监控图：</w:t>
      </w:r>
    </w:p>
    <w:p w:rsidR="000A3860" w:rsidRPr="00CB157D" w:rsidRDefault="006B7E96" w:rsidP="0079682A">
      <w:pPr>
        <w:ind w:firstLineChars="200" w:firstLine="420"/>
        <w:rPr>
          <w:rFonts w:ascii="微软雅黑" w:eastAsia="微软雅黑" w:hAnsi="微软雅黑"/>
        </w:rPr>
      </w:pPr>
      <w:r w:rsidRPr="00CB157D">
        <w:rPr>
          <w:rFonts w:ascii="微软雅黑" w:eastAsia="微软雅黑" w:hAnsi="微软雅黑" w:hint="eastAsia"/>
        </w:rPr>
        <w:lastRenderedPageBreak/>
        <w:t>监控平台主要对系统平常流量下的连接数、系统负载及带宽使用情况及高峰情况下的连接数及系统负载等各项指标，并且需要</w:t>
      </w:r>
      <w:r w:rsidR="001E7989" w:rsidRPr="00CB157D">
        <w:rPr>
          <w:rFonts w:ascii="微软雅黑" w:eastAsia="微软雅黑" w:hAnsi="微软雅黑" w:hint="eastAsia"/>
        </w:rPr>
        <w:t>归档存储，根据监控记录情况，我们对异常情况进行合理判断，</w:t>
      </w:r>
      <w:r w:rsidR="00016A96" w:rsidRPr="00CB157D">
        <w:rPr>
          <w:rFonts w:ascii="微软雅黑" w:eastAsia="微软雅黑" w:hAnsi="微软雅黑" w:hint="eastAsia"/>
        </w:rPr>
        <w:t>异常情况</w:t>
      </w:r>
      <w:r w:rsidR="001E4B65">
        <w:rPr>
          <w:rFonts w:ascii="微软雅黑" w:eastAsia="微软雅黑" w:hAnsi="微软雅黑" w:hint="eastAsia"/>
        </w:rPr>
        <w:t>下需</w:t>
      </w:r>
      <w:r w:rsidR="00016A96" w:rsidRPr="00CB157D">
        <w:rPr>
          <w:rFonts w:ascii="微软雅黑" w:eastAsia="微软雅黑" w:hAnsi="微软雅黑" w:hint="eastAsia"/>
        </w:rPr>
        <w:t>短信通知运维人员进行快速处理；监控记录可以绘制出平台发展曲线，对后面系统带宽扩容，平台升级</w:t>
      </w:r>
      <w:r w:rsidR="00506D3C" w:rsidRPr="00CB157D">
        <w:rPr>
          <w:rFonts w:ascii="微软雅黑" w:eastAsia="微软雅黑" w:hAnsi="微软雅黑" w:hint="eastAsia"/>
        </w:rPr>
        <w:t>改进</w:t>
      </w:r>
      <w:r w:rsidR="00016A96" w:rsidRPr="00CB157D">
        <w:rPr>
          <w:rFonts w:ascii="微软雅黑" w:eastAsia="微软雅黑" w:hAnsi="微软雅黑" w:hint="eastAsia"/>
        </w:rPr>
        <w:t>，容量规划</w:t>
      </w:r>
      <w:r w:rsidR="003B25FB" w:rsidRPr="00CB157D">
        <w:rPr>
          <w:rFonts w:ascii="微软雅黑" w:eastAsia="微软雅黑" w:hAnsi="微软雅黑" w:hint="eastAsia"/>
        </w:rPr>
        <w:t>提供技术依据</w:t>
      </w:r>
      <w:r w:rsidR="006A09FC" w:rsidRPr="00CB157D">
        <w:rPr>
          <w:rFonts w:ascii="微软雅黑" w:eastAsia="微软雅黑" w:hAnsi="微软雅黑" w:hint="eastAsia"/>
        </w:rPr>
        <w:t>。</w:t>
      </w:r>
      <w:r w:rsidR="00647311" w:rsidRPr="00CB157D">
        <w:rPr>
          <w:rFonts w:ascii="微软雅黑" w:eastAsia="微软雅黑" w:hAnsi="微软雅黑" w:hint="eastAsia"/>
        </w:rPr>
        <w:t>随着平台发展，可以自建监控平台，改善监控粒度及紧急事情的自动化</w:t>
      </w:r>
      <w:r w:rsidR="001E4B65">
        <w:rPr>
          <w:rFonts w:ascii="微软雅黑" w:eastAsia="微软雅黑" w:hAnsi="微软雅黑" w:hint="eastAsia"/>
        </w:rPr>
        <w:t>简易处理，</w:t>
      </w:r>
      <w:r w:rsidR="00647311" w:rsidRPr="00CB157D">
        <w:rPr>
          <w:rFonts w:ascii="微软雅黑" w:eastAsia="微软雅黑" w:hAnsi="微软雅黑" w:hint="eastAsia"/>
        </w:rPr>
        <w:t>实现</w:t>
      </w:r>
      <w:r w:rsidR="001E4B65">
        <w:rPr>
          <w:rFonts w:ascii="微软雅黑" w:eastAsia="微软雅黑" w:hAnsi="微软雅黑" w:hint="eastAsia"/>
        </w:rPr>
        <w:t>故障自动转移</w:t>
      </w:r>
      <w:r w:rsidR="00694290" w:rsidRPr="00CB157D">
        <w:rPr>
          <w:rFonts w:ascii="微软雅黑" w:eastAsia="微软雅黑" w:hAnsi="微软雅黑" w:hint="eastAsia"/>
        </w:rPr>
        <w:t>。</w:t>
      </w:r>
      <w:r w:rsidR="006A09FC" w:rsidRPr="00CB157D">
        <w:rPr>
          <w:rFonts w:ascii="微软雅黑" w:eastAsia="微软雅黑" w:hAnsi="微软雅黑" w:hint="eastAsia"/>
        </w:rPr>
        <w:t xml:space="preserve"> </w:t>
      </w:r>
    </w:p>
    <w:p w:rsidR="0039479D" w:rsidRPr="00CB157D" w:rsidRDefault="0039479D" w:rsidP="006C3925">
      <w:pPr>
        <w:pStyle w:val="ListParagraph"/>
        <w:numPr>
          <w:ilvl w:val="0"/>
          <w:numId w:val="6"/>
        </w:numPr>
        <w:ind w:firstLineChars="0"/>
        <w:rPr>
          <w:rFonts w:ascii="微软雅黑" w:eastAsia="微软雅黑" w:hAnsi="微软雅黑"/>
        </w:rPr>
      </w:pPr>
      <w:r w:rsidRPr="00CB157D">
        <w:rPr>
          <w:rFonts w:ascii="微软雅黑" w:eastAsia="微软雅黑" w:hAnsi="微软雅黑" w:hint="eastAsia"/>
        </w:rPr>
        <w:t>操作</w:t>
      </w:r>
    </w:p>
    <w:p w:rsidR="00A4707F" w:rsidRPr="00CB157D" w:rsidRDefault="00647311" w:rsidP="00910EC6">
      <w:pPr>
        <w:ind w:firstLineChars="200" w:firstLine="420"/>
        <w:rPr>
          <w:rFonts w:ascii="微软雅黑" w:eastAsia="微软雅黑" w:hAnsi="微软雅黑"/>
        </w:rPr>
      </w:pPr>
      <w:r w:rsidRPr="00CB157D">
        <w:rPr>
          <w:rFonts w:ascii="微软雅黑" w:eastAsia="微软雅黑" w:hAnsi="微软雅黑" w:hint="eastAsia"/>
        </w:rPr>
        <w:t>前期平台服务器数量小，运维人员需要经常</w:t>
      </w:r>
      <w:r w:rsidR="00694290" w:rsidRPr="00CB157D">
        <w:rPr>
          <w:rFonts w:ascii="微软雅黑" w:eastAsia="微软雅黑" w:hAnsi="微软雅黑" w:hint="eastAsia"/>
        </w:rPr>
        <w:t>查看系统日志</w:t>
      </w:r>
      <w:r w:rsidR="0079682A" w:rsidRPr="00CB157D">
        <w:rPr>
          <w:rFonts w:ascii="微软雅黑" w:eastAsia="微软雅黑" w:hAnsi="微软雅黑" w:hint="eastAsia"/>
        </w:rPr>
        <w:t>和应用日志</w:t>
      </w:r>
      <w:r w:rsidR="00694290" w:rsidRPr="00CB157D">
        <w:rPr>
          <w:rFonts w:ascii="微软雅黑" w:eastAsia="微软雅黑" w:hAnsi="微软雅黑" w:hint="eastAsia"/>
        </w:rPr>
        <w:t>，对系统异常日志进行跟踪，预防系</w:t>
      </w:r>
      <w:r w:rsidR="00E306CB" w:rsidRPr="00CB157D">
        <w:rPr>
          <w:rFonts w:ascii="微软雅黑" w:eastAsia="微软雅黑" w:hAnsi="微软雅黑" w:hint="eastAsia"/>
        </w:rPr>
        <w:t>统安全问题及其它故障发生。 应用日志的异常日志筛选，从错误日志判断应用的Bug或错误，配合开发解决应用Bug和问题。</w:t>
      </w:r>
      <w:r w:rsidR="003D6DDC" w:rsidRPr="00CB157D">
        <w:rPr>
          <w:rFonts w:ascii="微软雅黑" w:eastAsia="微软雅黑" w:hAnsi="微软雅黑" w:hint="eastAsia"/>
        </w:rPr>
        <w:t>平台异常情况下对平台进行重启，并做好重启日志。后期可自建日志平台，对全平台日志进行统一管理</w:t>
      </w:r>
      <w:r w:rsidR="00D35C83" w:rsidRPr="00CB157D">
        <w:rPr>
          <w:rFonts w:ascii="微软雅黑" w:eastAsia="微软雅黑" w:hAnsi="微软雅黑" w:hint="eastAsia"/>
        </w:rPr>
        <w:t>，</w:t>
      </w:r>
      <w:r w:rsidR="00A4707F" w:rsidRPr="00CB157D">
        <w:rPr>
          <w:rFonts w:ascii="微软雅黑" w:eastAsia="微软雅黑" w:hAnsi="微软雅黑" w:hint="eastAsia"/>
        </w:rPr>
        <w:t>提升系统管理的高效性。</w:t>
      </w:r>
    </w:p>
    <w:p w:rsidR="0039479D" w:rsidRPr="00CB157D" w:rsidRDefault="0039479D" w:rsidP="006C3925">
      <w:pPr>
        <w:pStyle w:val="ListParagraph"/>
        <w:numPr>
          <w:ilvl w:val="0"/>
          <w:numId w:val="6"/>
        </w:numPr>
        <w:ind w:firstLineChars="0"/>
        <w:rPr>
          <w:rFonts w:ascii="微软雅黑" w:eastAsia="微软雅黑" w:hAnsi="微软雅黑"/>
        </w:rPr>
      </w:pPr>
      <w:r w:rsidRPr="00CB157D">
        <w:rPr>
          <w:rFonts w:ascii="微软雅黑" w:eastAsia="微软雅黑" w:hAnsi="微软雅黑" w:hint="eastAsia"/>
        </w:rPr>
        <w:t>备份</w:t>
      </w:r>
    </w:p>
    <w:p w:rsidR="003D6DDC" w:rsidRPr="00CB157D" w:rsidRDefault="00034BAB" w:rsidP="00580F3D">
      <w:pPr>
        <w:ind w:leftChars="100" w:left="210" w:firstLineChars="200" w:firstLine="420"/>
        <w:rPr>
          <w:rFonts w:ascii="微软雅黑" w:eastAsia="微软雅黑" w:hAnsi="微软雅黑"/>
        </w:rPr>
      </w:pPr>
      <w:r w:rsidRPr="00CB157D">
        <w:rPr>
          <w:rFonts w:ascii="微软雅黑" w:eastAsia="微软雅黑" w:hAnsi="微软雅黑" w:hint="eastAsia"/>
        </w:rPr>
        <w:t>备份主要包括数据库备份，平台文件备份及应用的配置文件备份。</w:t>
      </w:r>
      <w:r w:rsidR="00580F3D" w:rsidRPr="00CB157D">
        <w:rPr>
          <w:rFonts w:ascii="微软雅黑" w:eastAsia="微软雅黑" w:hAnsi="微软雅黑" w:hint="eastAsia"/>
        </w:rPr>
        <w:t>备份到专用存储设备或其它共享空间。备份包括每天的自动增量备份和周期的全量备份。配置自动备份任务，并每天同步至地址服务器存储。平台改进则是将</w:t>
      </w:r>
      <w:proofErr w:type="spellStart"/>
      <w:r w:rsidR="00580F3D" w:rsidRPr="00CB157D">
        <w:rPr>
          <w:rFonts w:ascii="微软雅黑" w:eastAsia="微软雅黑" w:hAnsi="微软雅黑" w:hint="eastAsia"/>
        </w:rPr>
        <w:t>WebServer</w:t>
      </w:r>
      <w:proofErr w:type="spellEnd"/>
      <w:r w:rsidR="00580F3D" w:rsidRPr="00CB157D">
        <w:rPr>
          <w:rFonts w:ascii="微软雅黑" w:eastAsia="微软雅黑" w:hAnsi="微软雅黑" w:hint="eastAsia"/>
        </w:rPr>
        <w:t>，</w:t>
      </w:r>
      <w:proofErr w:type="spellStart"/>
      <w:r w:rsidR="00580F3D" w:rsidRPr="00CB157D">
        <w:rPr>
          <w:rFonts w:ascii="微软雅黑" w:eastAsia="微软雅黑" w:hAnsi="微软雅黑" w:hint="eastAsia"/>
        </w:rPr>
        <w:t>DBserver</w:t>
      </w:r>
      <w:proofErr w:type="spellEnd"/>
      <w:r w:rsidR="00580F3D" w:rsidRPr="00CB157D">
        <w:rPr>
          <w:rFonts w:ascii="微软雅黑" w:eastAsia="微软雅黑" w:hAnsi="微软雅黑" w:hint="eastAsia"/>
        </w:rPr>
        <w:t>，Storage全部采用冗余。前端采LVS集群，DB采用Cluster集群，主备数据库自动同步，Storage采用分布式存储，这样即可避免单点故障，提高系统可用性，同时</w:t>
      </w:r>
      <w:r w:rsidR="00B72D58" w:rsidRPr="00CB157D">
        <w:rPr>
          <w:rFonts w:ascii="微软雅黑" w:eastAsia="微软雅黑" w:hAnsi="微软雅黑" w:hint="eastAsia"/>
        </w:rPr>
        <w:t>提高系统</w:t>
      </w:r>
      <w:r w:rsidR="005B59B2" w:rsidRPr="00CB157D">
        <w:rPr>
          <w:rFonts w:ascii="微软雅黑" w:eastAsia="微软雅黑" w:hAnsi="微软雅黑" w:hint="eastAsia"/>
        </w:rPr>
        <w:t>整体</w:t>
      </w:r>
      <w:r w:rsidR="00B72D58" w:rsidRPr="00CB157D">
        <w:rPr>
          <w:rFonts w:ascii="微软雅黑" w:eastAsia="微软雅黑" w:hAnsi="微软雅黑" w:hint="eastAsia"/>
        </w:rPr>
        <w:t>性能。这些将是系统的升级计划。</w:t>
      </w:r>
      <w:r w:rsidR="00580F3D" w:rsidRPr="00CB157D">
        <w:rPr>
          <w:rFonts w:ascii="微软雅黑" w:eastAsia="微软雅黑" w:hAnsi="微软雅黑" w:hint="eastAsia"/>
        </w:rPr>
        <w:t xml:space="preserve"> </w:t>
      </w:r>
      <w:r w:rsidR="00B72D58" w:rsidRPr="00CB157D">
        <w:rPr>
          <w:rFonts w:ascii="微软雅黑" w:eastAsia="微软雅黑" w:hAnsi="微软雅黑" w:hint="eastAsia"/>
        </w:rPr>
        <w:t>初步备份结构</w:t>
      </w:r>
      <w:r w:rsidR="009D4FF1" w:rsidRPr="00CB157D">
        <w:rPr>
          <w:rFonts w:ascii="微软雅黑" w:eastAsia="微软雅黑" w:hAnsi="微软雅黑" w:hint="eastAsia"/>
        </w:rPr>
        <w:t>图：</w:t>
      </w:r>
    </w:p>
    <w:p w:rsidR="009D4FF1" w:rsidRPr="00CB157D" w:rsidRDefault="00FB1CC8" w:rsidP="003D6DDC">
      <w:pPr>
        <w:pStyle w:val="ListParagraph"/>
        <w:ind w:left="570" w:firstLineChars="0" w:firstLine="0"/>
        <w:rPr>
          <w:rFonts w:ascii="微软雅黑" w:eastAsia="微软雅黑" w:hAnsi="微软雅黑"/>
        </w:rPr>
      </w:pPr>
      <w:r>
        <w:rPr>
          <w:rFonts w:ascii="微软雅黑" w:eastAsia="微软雅黑" w:hAnsi="微软雅黑" w:hint="eastAsia"/>
          <w:noProof/>
        </w:rPr>
        <w:lastRenderedPageBreak/>
        <w:drawing>
          <wp:anchor distT="0" distB="0" distL="114300" distR="114300" simplePos="0" relativeHeight="251661312" behindDoc="1" locked="0" layoutInCell="1" allowOverlap="1">
            <wp:simplePos x="0" y="0"/>
            <wp:positionH relativeFrom="column">
              <wp:posOffset>48895</wp:posOffset>
            </wp:positionH>
            <wp:positionV relativeFrom="paragraph">
              <wp:posOffset>-413385</wp:posOffset>
            </wp:positionV>
            <wp:extent cx="5142865" cy="3190240"/>
            <wp:effectExtent l="19050" t="0" r="635" b="0"/>
            <wp:wrapSquare wrapText="bothSides"/>
            <wp:docPr id="2" name="Picture 1" descr="备份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备份01.png"/>
                    <pic:cNvPicPr/>
                  </pic:nvPicPr>
                  <pic:blipFill>
                    <a:blip r:embed="rId6"/>
                    <a:stretch>
                      <a:fillRect/>
                    </a:stretch>
                  </pic:blipFill>
                  <pic:spPr>
                    <a:xfrm>
                      <a:off x="0" y="0"/>
                      <a:ext cx="5142865" cy="3190240"/>
                    </a:xfrm>
                    <a:prstGeom prst="rect">
                      <a:avLst/>
                    </a:prstGeom>
                  </pic:spPr>
                </pic:pic>
              </a:graphicData>
            </a:graphic>
          </wp:anchor>
        </w:drawing>
      </w:r>
    </w:p>
    <w:p w:rsidR="006C3925" w:rsidRPr="00FB1CC8" w:rsidRDefault="006C3925" w:rsidP="000E32F4">
      <w:pPr>
        <w:pStyle w:val="ListParagraph"/>
        <w:numPr>
          <w:ilvl w:val="0"/>
          <w:numId w:val="3"/>
        </w:numPr>
        <w:ind w:firstLineChars="0"/>
        <w:rPr>
          <w:rFonts w:ascii="微软雅黑" w:eastAsia="微软雅黑" w:hAnsi="微软雅黑"/>
          <w:sz w:val="28"/>
          <w:szCs w:val="28"/>
        </w:rPr>
      </w:pPr>
      <w:r w:rsidRPr="00FB1CC8">
        <w:rPr>
          <w:rFonts w:ascii="微软雅黑" w:eastAsia="微软雅黑" w:hAnsi="微软雅黑" w:hint="eastAsia"/>
          <w:sz w:val="28"/>
          <w:szCs w:val="28"/>
        </w:rPr>
        <w:t>应用平台更新及平台系统更新维护</w:t>
      </w:r>
    </w:p>
    <w:p w:rsidR="000E32F4" w:rsidRDefault="005A4100" w:rsidP="00FB1CC8">
      <w:pPr>
        <w:ind w:firstLineChars="200" w:firstLine="420"/>
        <w:rPr>
          <w:rFonts w:ascii="微软雅黑" w:eastAsia="微软雅黑" w:hAnsi="微软雅黑" w:hint="eastAsia"/>
        </w:rPr>
      </w:pPr>
      <w:r>
        <w:rPr>
          <w:rFonts w:ascii="微软雅黑" w:eastAsia="微软雅黑" w:hAnsi="微软雅黑" w:hint="eastAsia"/>
          <w:noProof/>
        </w:rPr>
        <w:drawing>
          <wp:anchor distT="0" distB="0" distL="114300" distR="114300" simplePos="0" relativeHeight="251662336" behindDoc="0" locked="0" layoutInCell="1" allowOverlap="1">
            <wp:simplePos x="0" y="0"/>
            <wp:positionH relativeFrom="column">
              <wp:posOffset>-88900</wp:posOffset>
            </wp:positionH>
            <wp:positionV relativeFrom="paragraph">
              <wp:posOffset>1709420</wp:posOffset>
            </wp:positionV>
            <wp:extent cx="5561965" cy="3510915"/>
            <wp:effectExtent l="19050" t="0" r="635" b="0"/>
            <wp:wrapSquare wrapText="bothSides"/>
            <wp:docPr id="7" name="Picture 2" descr="升级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升级01.png"/>
                    <pic:cNvPicPr/>
                  </pic:nvPicPr>
                  <pic:blipFill>
                    <a:blip r:embed="rId7"/>
                    <a:stretch>
                      <a:fillRect/>
                    </a:stretch>
                  </pic:blipFill>
                  <pic:spPr>
                    <a:xfrm>
                      <a:off x="0" y="0"/>
                      <a:ext cx="5561965" cy="3510915"/>
                    </a:xfrm>
                    <a:prstGeom prst="rect">
                      <a:avLst/>
                    </a:prstGeom>
                  </pic:spPr>
                </pic:pic>
              </a:graphicData>
            </a:graphic>
          </wp:anchor>
        </w:drawing>
      </w:r>
      <w:r w:rsidR="000E32F4">
        <w:rPr>
          <w:rFonts w:ascii="微软雅黑" w:eastAsia="微软雅黑" w:hAnsi="微软雅黑" w:hint="eastAsia"/>
        </w:rPr>
        <w:t>平台上线后将会不断迭代更新，开发人员</w:t>
      </w:r>
      <w:r w:rsidR="001A31B0">
        <w:rPr>
          <w:rFonts w:ascii="微软雅黑" w:eastAsia="微软雅黑" w:hAnsi="微软雅黑" w:hint="eastAsia"/>
        </w:rPr>
        <w:t>创建分支提交代码，首先开发人员测试，提交代码。开发环境进行应用的联调，测试人员参入全面测试，解决全面已知错误和Bug后打包由运维提交到平台进行升级，升级前对应用和数据库进行备份，大更新还需要进行数据库全量备份。备份后需要在平台进行测试，出现问题还要及时回滚。</w:t>
      </w:r>
    </w:p>
    <w:p w:rsidR="001A31B0" w:rsidRDefault="001A31B0" w:rsidP="005A4100">
      <w:pPr>
        <w:ind w:firstLineChars="200" w:firstLine="420"/>
        <w:rPr>
          <w:rFonts w:ascii="微软雅黑" w:eastAsia="微软雅黑" w:hAnsi="微软雅黑" w:hint="eastAsia"/>
        </w:rPr>
      </w:pPr>
      <w:r>
        <w:rPr>
          <w:rFonts w:ascii="微软雅黑" w:eastAsia="微软雅黑" w:hAnsi="微软雅黑" w:hint="eastAsia"/>
        </w:rPr>
        <w:lastRenderedPageBreak/>
        <w:t>系统更新则包括安全更新和功能更新。系统更新需要一个在测试环境进行全面测试，防止</w:t>
      </w:r>
      <w:r w:rsidR="00E52806">
        <w:rPr>
          <w:rFonts w:ascii="微软雅黑" w:eastAsia="微软雅黑" w:hAnsi="微软雅黑" w:hint="eastAsia"/>
        </w:rPr>
        <w:t>系统依赖的问题发生，更新要采用分步进行，做好更新记录和主要包的备份，出现问题可及时回退</w:t>
      </w:r>
      <w:r w:rsidR="006353F7">
        <w:rPr>
          <w:rFonts w:ascii="微软雅黑" w:eastAsia="微软雅黑" w:hAnsi="微软雅黑" w:hint="eastAsia"/>
        </w:rPr>
        <w:t>，避免更新事故发生</w:t>
      </w:r>
      <w:r w:rsidR="00E52806">
        <w:rPr>
          <w:rFonts w:ascii="微软雅黑" w:eastAsia="微软雅黑" w:hAnsi="微软雅黑" w:hint="eastAsia"/>
        </w:rPr>
        <w:t>。</w:t>
      </w:r>
    </w:p>
    <w:p w:rsidR="009001F9" w:rsidRPr="001A31B0" w:rsidRDefault="009001F9" w:rsidP="000E32F4">
      <w:pPr>
        <w:rPr>
          <w:rFonts w:ascii="微软雅黑" w:eastAsia="微软雅黑" w:hAnsi="微软雅黑"/>
        </w:rPr>
      </w:pPr>
    </w:p>
    <w:p w:rsidR="000E32F4" w:rsidRPr="00FB1CC8" w:rsidRDefault="000E32F4" w:rsidP="000E32F4">
      <w:pPr>
        <w:pStyle w:val="ListParagraph"/>
        <w:numPr>
          <w:ilvl w:val="0"/>
          <w:numId w:val="3"/>
        </w:numPr>
        <w:ind w:firstLineChars="0"/>
      </w:pPr>
      <w:r w:rsidRPr="00506D3C">
        <w:rPr>
          <w:rFonts w:hint="eastAsia"/>
          <w:sz w:val="28"/>
          <w:szCs w:val="28"/>
        </w:rPr>
        <w:t>开发环境和测试平台构建，部署相关应用平台</w:t>
      </w:r>
    </w:p>
    <w:p w:rsidR="00FB1CC8" w:rsidRDefault="00FB1CC8" w:rsidP="00FB1CC8">
      <w:r>
        <w:rPr>
          <w:rFonts w:hint="eastAsia"/>
        </w:rPr>
        <w:t>开发的需要，</w:t>
      </w:r>
      <w:r w:rsidR="00B9619F">
        <w:rPr>
          <w:rFonts w:hint="eastAsia"/>
        </w:rPr>
        <w:t>运维需需要</w:t>
      </w:r>
      <w:r>
        <w:rPr>
          <w:rFonts w:hint="eastAsia"/>
        </w:rPr>
        <w:t>部署和维护各类服务，主要有：</w:t>
      </w:r>
      <w:r>
        <w:rPr>
          <w:rFonts w:hint="eastAsia"/>
        </w:rPr>
        <w:t>SVN/</w:t>
      </w:r>
      <w:proofErr w:type="spellStart"/>
      <w:r>
        <w:rPr>
          <w:rFonts w:hint="eastAsia"/>
        </w:rPr>
        <w:t>Git</w:t>
      </w:r>
      <w:proofErr w:type="spellEnd"/>
      <w:r>
        <w:rPr>
          <w:rFonts w:hint="eastAsia"/>
        </w:rPr>
        <w:t>代码服务器，文件服务器，</w:t>
      </w:r>
      <w:r w:rsidR="00B9619F">
        <w:rPr>
          <w:rFonts w:hint="eastAsia"/>
        </w:rPr>
        <w:t>内部信息平台，上网行为管理平台。</w:t>
      </w:r>
    </w:p>
    <w:p w:rsidR="00FB1CC8" w:rsidRPr="00FB1CC8" w:rsidRDefault="00FB1CC8" w:rsidP="00FB1CC8">
      <w:r>
        <w:rPr>
          <w:rFonts w:hint="eastAsia"/>
        </w:rPr>
        <w:t>开发过程需要不断的测试，</w:t>
      </w:r>
      <w:r w:rsidR="00B9619F">
        <w:rPr>
          <w:rFonts w:hint="eastAsia"/>
        </w:rPr>
        <w:t>运维需要部署和维护同正式平台相同架</w:t>
      </w:r>
      <w:r>
        <w:rPr>
          <w:rFonts w:hint="eastAsia"/>
        </w:rPr>
        <w:t>构</w:t>
      </w:r>
      <w:r w:rsidR="00B9619F">
        <w:rPr>
          <w:rFonts w:hint="eastAsia"/>
        </w:rPr>
        <w:t>的测试平台，并根据业务需求，快速部署新的服务平台，必要时注销平台释放资源</w:t>
      </w:r>
      <w:r w:rsidR="00B9619F">
        <w:rPr>
          <w:rFonts w:hint="eastAsia"/>
        </w:rPr>
        <w:t xml:space="preserve"> </w:t>
      </w:r>
      <w:r>
        <w:rPr>
          <w:rFonts w:hint="eastAsia"/>
        </w:rPr>
        <w:t>。</w:t>
      </w:r>
    </w:p>
    <w:p w:rsidR="000E32F4" w:rsidRPr="00B9619F" w:rsidRDefault="000E32F4" w:rsidP="000E32F4">
      <w:pPr>
        <w:pStyle w:val="ListParagraph"/>
        <w:numPr>
          <w:ilvl w:val="0"/>
          <w:numId w:val="3"/>
        </w:numPr>
        <w:ind w:firstLineChars="0"/>
      </w:pPr>
      <w:r w:rsidRPr="00506D3C">
        <w:rPr>
          <w:rFonts w:hint="eastAsia"/>
          <w:sz w:val="28"/>
          <w:szCs w:val="28"/>
        </w:rPr>
        <w:t>开发过程中相应运维平台新技术研究</w:t>
      </w:r>
    </w:p>
    <w:p w:rsidR="00B9619F" w:rsidRDefault="00B9619F" w:rsidP="00B9619F">
      <w:r>
        <w:rPr>
          <w:rFonts w:hint="eastAsia"/>
        </w:rPr>
        <w:t>业务驱动技术，随着平台发展和用户数量增加，</w:t>
      </w:r>
      <w:r w:rsidR="003F4798">
        <w:rPr>
          <w:rFonts w:hint="eastAsia"/>
        </w:rPr>
        <w:t>前后端全面采用集群，架构主要包括应用</w:t>
      </w:r>
      <w:r>
        <w:rPr>
          <w:rFonts w:hint="eastAsia"/>
        </w:rPr>
        <w:t>分层和业务分块</w:t>
      </w:r>
      <w:r w:rsidR="003F4798">
        <w:rPr>
          <w:rFonts w:hint="eastAsia"/>
        </w:rPr>
        <w:t>的分布式架构，用户端增加</w:t>
      </w:r>
      <w:r w:rsidR="003F4798">
        <w:rPr>
          <w:rFonts w:hint="eastAsia"/>
        </w:rPr>
        <w:t>CDN</w:t>
      </w:r>
      <w:r w:rsidR="003F4798">
        <w:rPr>
          <w:rFonts w:hint="eastAsia"/>
        </w:rPr>
        <w:t>，多机房的</w:t>
      </w:r>
      <w:r w:rsidR="003F4798">
        <w:rPr>
          <w:rFonts w:hint="eastAsia"/>
        </w:rPr>
        <w:t>DNS</w:t>
      </w:r>
      <w:r w:rsidR="003F4798">
        <w:rPr>
          <w:rFonts w:hint="eastAsia"/>
        </w:rPr>
        <w:t>解析处理和数据同步，前端增加反向代理和缓存服务器，采用动静分离方式提供页面，业务分块后中间层需独立部署保证会话统一，</w:t>
      </w:r>
      <w:r w:rsidR="009D4057">
        <w:rPr>
          <w:rFonts w:hint="eastAsia"/>
        </w:rPr>
        <w:t>数据库集群加多机房同步，存储层分布式加多几机房同步。</w:t>
      </w:r>
      <w:r w:rsidR="001D0A55">
        <w:rPr>
          <w:rFonts w:hint="eastAsia"/>
        </w:rPr>
        <w:t>这些开发上的发展都需要运维全程参入，进行技术选型和配合开发进行各类系统的部署和调试。运维人员需要根据平台需求，开发各类自动化管理工具，实现平台自动管理，提升运维效率和正确率。</w:t>
      </w:r>
    </w:p>
    <w:p w:rsidR="001D0A55" w:rsidRPr="001D0A55" w:rsidRDefault="001D0A55" w:rsidP="00B9619F">
      <w:r>
        <w:rPr>
          <w:rFonts w:hint="eastAsia"/>
        </w:rPr>
        <w:t>平台发展研究图：</w:t>
      </w:r>
    </w:p>
    <w:p w:rsidR="000E32F4" w:rsidRDefault="000E32F4" w:rsidP="000E32F4">
      <w:pPr>
        <w:pStyle w:val="ListParagraph"/>
        <w:numPr>
          <w:ilvl w:val="0"/>
          <w:numId w:val="3"/>
        </w:numPr>
        <w:ind w:firstLineChars="0"/>
      </w:pPr>
      <w:r w:rsidRPr="00506D3C">
        <w:rPr>
          <w:rFonts w:hint="eastAsia"/>
          <w:sz w:val="28"/>
          <w:szCs w:val="28"/>
        </w:rPr>
        <w:t>平台及系统各类故障</w:t>
      </w:r>
    </w:p>
    <w:p w:rsidR="006C3925" w:rsidRDefault="006C3925" w:rsidP="006C3925">
      <w:pPr>
        <w:pStyle w:val="ListParagraph"/>
        <w:numPr>
          <w:ilvl w:val="0"/>
          <w:numId w:val="5"/>
        </w:numPr>
        <w:ind w:firstLineChars="0"/>
      </w:pPr>
      <w:r>
        <w:rPr>
          <w:rFonts w:hint="eastAsia"/>
        </w:rPr>
        <w:t>开发环境及测试平台管理</w:t>
      </w:r>
    </w:p>
    <w:p w:rsidR="00BA37FA" w:rsidRDefault="00BA37FA" w:rsidP="00C26B8E"/>
    <w:sectPr w:rsidR="00BA37FA" w:rsidSect="004C23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133"/>
    <w:multiLevelType w:val="hybridMultilevel"/>
    <w:tmpl w:val="4C66513C"/>
    <w:lvl w:ilvl="0" w:tplc="2F7E72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230C5"/>
    <w:multiLevelType w:val="hybridMultilevel"/>
    <w:tmpl w:val="85B88A52"/>
    <w:lvl w:ilvl="0" w:tplc="BA143E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2E6D15"/>
    <w:multiLevelType w:val="hybridMultilevel"/>
    <w:tmpl w:val="BA280E2C"/>
    <w:lvl w:ilvl="0" w:tplc="ABEC1C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3040354C"/>
    <w:multiLevelType w:val="hybridMultilevel"/>
    <w:tmpl w:val="379241BE"/>
    <w:lvl w:ilvl="0" w:tplc="609CD6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2B873FB"/>
    <w:multiLevelType w:val="hybridMultilevel"/>
    <w:tmpl w:val="D1C2812C"/>
    <w:lvl w:ilvl="0" w:tplc="EC147B1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E078F7"/>
    <w:multiLevelType w:val="hybridMultilevel"/>
    <w:tmpl w:val="D478AB0C"/>
    <w:lvl w:ilvl="0" w:tplc="D4E864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37FA"/>
    <w:rsid w:val="00016A96"/>
    <w:rsid w:val="00034BAB"/>
    <w:rsid w:val="000A3860"/>
    <w:rsid w:val="000E32F4"/>
    <w:rsid w:val="00151FBD"/>
    <w:rsid w:val="001A31B0"/>
    <w:rsid w:val="001D0A55"/>
    <w:rsid w:val="001E4B65"/>
    <w:rsid w:val="001E7989"/>
    <w:rsid w:val="0039479D"/>
    <w:rsid w:val="003B25FB"/>
    <w:rsid w:val="003D6DDC"/>
    <w:rsid w:val="003F4798"/>
    <w:rsid w:val="004C2357"/>
    <w:rsid w:val="00506D3C"/>
    <w:rsid w:val="00522658"/>
    <w:rsid w:val="00580F3D"/>
    <w:rsid w:val="005A4100"/>
    <w:rsid w:val="005B59B2"/>
    <w:rsid w:val="00625821"/>
    <w:rsid w:val="006353F7"/>
    <w:rsid w:val="00647311"/>
    <w:rsid w:val="00694290"/>
    <w:rsid w:val="006A09FC"/>
    <w:rsid w:val="006B7E96"/>
    <w:rsid w:val="006C3925"/>
    <w:rsid w:val="00731FA4"/>
    <w:rsid w:val="0079682A"/>
    <w:rsid w:val="0087203E"/>
    <w:rsid w:val="009001F9"/>
    <w:rsid w:val="00910EC6"/>
    <w:rsid w:val="009D4057"/>
    <w:rsid w:val="009D4FF1"/>
    <w:rsid w:val="00A4707F"/>
    <w:rsid w:val="00B72D58"/>
    <w:rsid w:val="00B9619F"/>
    <w:rsid w:val="00BA37FA"/>
    <w:rsid w:val="00BD74CB"/>
    <w:rsid w:val="00BF6439"/>
    <w:rsid w:val="00C26B8E"/>
    <w:rsid w:val="00CB157D"/>
    <w:rsid w:val="00CB1A80"/>
    <w:rsid w:val="00D35C83"/>
    <w:rsid w:val="00E306CB"/>
    <w:rsid w:val="00E52806"/>
    <w:rsid w:val="00E85133"/>
    <w:rsid w:val="00FB1C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5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7FA"/>
    <w:pPr>
      <w:ind w:firstLineChars="200" w:firstLine="420"/>
    </w:pPr>
  </w:style>
  <w:style w:type="paragraph" w:styleId="BalloonText">
    <w:name w:val="Balloon Text"/>
    <w:basedOn w:val="Normal"/>
    <w:link w:val="BalloonTextChar"/>
    <w:uiPriority w:val="99"/>
    <w:semiHidden/>
    <w:unhideWhenUsed/>
    <w:rsid w:val="009001F9"/>
    <w:rPr>
      <w:sz w:val="16"/>
      <w:szCs w:val="16"/>
    </w:rPr>
  </w:style>
  <w:style w:type="character" w:customStyle="1" w:styleId="BalloonTextChar">
    <w:name w:val="Balloon Text Char"/>
    <w:basedOn w:val="DefaultParagraphFont"/>
    <w:link w:val="BalloonText"/>
    <w:uiPriority w:val="99"/>
    <w:semiHidden/>
    <w:rsid w:val="009001F9"/>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4</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zhml8951@126.com</dc:creator>
  <cp:lastModifiedBy>zhml8951@126.com</cp:lastModifiedBy>
  <cp:revision>23</cp:revision>
  <dcterms:created xsi:type="dcterms:W3CDTF">2017-10-25T13:57:00Z</dcterms:created>
  <dcterms:modified xsi:type="dcterms:W3CDTF">2017-10-30T14:35:00Z</dcterms:modified>
</cp:coreProperties>
</file>